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AB2F3" w14:textId="619E5A42" w:rsidR="00646144" w:rsidRPr="007C0AB6" w:rsidRDefault="00146BDF" w:rsidP="002549B2">
      <w:pPr>
        <w:pBdr>
          <w:top w:val="nil"/>
          <w:left w:val="nil"/>
          <w:bottom w:val="nil"/>
          <w:right w:val="nil"/>
          <w:between w:val="nil"/>
        </w:pBdr>
        <w:spacing w:after="0" w:line="240" w:lineRule="auto"/>
        <w:ind w:left="5760"/>
        <w:rPr>
          <w:rFonts w:ascii="Arial" w:eastAsia="Arial" w:hAnsi="Arial" w:cs="Arial"/>
          <w:b/>
          <w:sz w:val="32"/>
          <w:szCs w:val="32"/>
        </w:rPr>
      </w:pPr>
      <w:r>
        <w:rPr>
          <w:noProof/>
        </w:rPr>
        <w:drawing>
          <wp:anchor distT="0" distB="0" distL="114300" distR="114300" simplePos="0" relativeHeight="251670528" behindDoc="0" locked="0" layoutInCell="1" allowOverlap="1" wp14:anchorId="5A755102" wp14:editId="078E680B">
            <wp:simplePos x="0" y="0"/>
            <wp:positionH relativeFrom="margin">
              <wp:align>left</wp:align>
            </wp:positionH>
            <wp:positionV relativeFrom="paragraph">
              <wp:posOffset>-488950</wp:posOffset>
            </wp:positionV>
            <wp:extent cx="3048000" cy="945515"/>
            <wp:effectExtent l="0" t="0" r="0" b="0"/>
            <wp:wrapNone/>
            <wp:docPr id="62945336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5336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6228" cy="9511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6A02C7" w14:textId="1EA2C8F1" w:rsidR="00DB53EC" w:rsidRPr="005F3828" w:rsidRDefault="00646144" w:rsidP="001F73D8">
      <w:pPr>
        <w:pBdr>
          <w:top w:val="nil"/>
          <w:left w:val="nil"/>
          <w:bottom w:val="nil"/>
          <w:right w:val="nil"/>
          <w:between w:val="nil"/>
        </w:pBdr>
        <w:spacing w:after="0" w:line="240" w:lineRule="auto"/>
        <w:rPr>
          <w:rFonts w:ascii="Tahoma" w:eastAsia="Arial" w:hAnsi="Tahoma" w:cs="Tahoma"/>
          <w:b/>
          <w:sz w:val="36"/>
          <w:szCs w:val="36"/>
        </w:rPr>
      </w:pPr>
      <w:r w:rsidRPr="00DB53EC">
        <w:rPr>
          <w:rFonts w:ascii="Arial" w:eastAsia="Arial" w:hAnsi="Arial" w:cs="Arial"/>
          <w:b/>
          <w:bCs/>
          <w:sz w:val="36"/>
          <w:szCs w:val="36"/>
        </w:rPr>
        <w:br/>
      </w:r>
      <w:r w:rsidR="00FE0848">
        <w:rPr>
          <w:rFonts w:ascii="Tahoma" w:eastAsia="Arial" w:hAnsi="Tahoma" w:cs="Tahoma"/>
          <w:b/>
          <w:bCs/>
          <w:sz w:val="36"/>
          <w:szCs w:val="36"/>
        </w:rPr>
        <w:t xml:space="preserve">Lightwave </w:t>
      </w:r>
      <w:r w:rsidR="00C641BA" w:rsidRPr="005F3828">
        <w:rPr>
          <w:rFonts w:ascii="Tahoma" w:eastAsia="Arial" w:hAnsi="Tahoma" w:cs="Tahoma"/>
          <w:b/>
          <w:bCs/>
          <w:sz w:val="36"/>
          <w:szCs w:val="36"/>
        </w:rPr>
        <w:t>Trustee</w:t>
      </w:r>
      <w:r w:rsidR="00B561BD" w:rsidRPr="005F3828">
        <w:rPr>
          <w:rFonts w:ascii="Tahoma" w:eastAsia="Arial" w:hAnsi="Tahoma" w:cs="Tahoma"/>
          <w:b/>
          <w:bCs/>
          <w:sz w:val="36"/>
          <w:szCs w:val="36"/>
        </w:rPr>
        <w:t xml:space="preserve"> </w:t>
      </w:r>
      <w:r w:rsidR="009B7898">
        <w:rPr>
          <w:rFonts w:ascii="Tahoma" w:eastAsia="Arial" w:hAnsi="Tahoma" w:cs="Tahoma"/>
          <w:b/>
          <w:sz w:val="36"/>
          <w:szCs w:val="36"/>
        </w:rPr>
        <w:t>Application Pack</w:t>
      </w:r>
      <w:r w:rsidR="00F23692" w:rsidRPr="00F23692">
        <w:rPr>
          <w:rFonts w:ascii="Tahoma" w:eastAsia="Arial" w:hAnsi="Tahoma" w:cs="Tahoma"/>
          <w:b/>
          <w:sz w:val="24"/>
          <w:szCs w:val="24"/>
        </w:rPr>
        <w:t xml:space="preserve"> (Revised May 20</w:t>
      </w:r>
      <w:r w:rsidR="00F23692">
        <w:rPr>
          <w:rFonts w:ascii="Tahoma" w:eastAsia="Arial" w:hAnsi="Tahoma" w:cs="Tahoma"/>
          <w:b/>
          <w:sz w:val="24"/>
          <w:szCs w:val="24"/>
        </w:rPr>
        <w:t>2</w:t>
      </w:r>
      <w:r w:rsidR="00F23692" w:rsidRPr="00F23692">
        <w:rPr>
          <w:rFonts w:ascii="Tahoma" w:eastAsia="Arial" w:hAnsi="Tahoma" w:cs="Tahoma"/>
          <w:b/>
          <w:sz w:val="24"/>
          <w:szCs w:val="24"/>
        </w:rPr>
        <w:t>5)</w:t>
      </w:r>
    </w:p>
    <w:p w14:paraId="7DD63383" w14:textId="77777777" w:rsidR="00C641BA" w:rsidRPr="005F3828" w:rsidRDefault="00C641BA" w:rsidP="00DB53EC">
      <w:pPr>
        <w:pBdr>
          <w:top w:val="nil"/>
          <w:left w:val="nil"/>
          <w:bottom w:val="nil"/>
          <w:right w:val="nil"/>
          <w:between w:val="nil"/>
        </w:pBdr>
        <w:spacing w:after="0" w:line="240" w:lineRule="auto"/>
        <w:rPr>
          <w:rFonts w:ascii="Tahoma" w:eastAsia="Arial" w:hAnsi="Tahoma" w:cs="Tahoma"/>
          <w:sz w:val="24"/>
          <w:szCs w:val="24"/>
        </w:rPr>
      </w:pPr>
    </w:p>
    <w:p w14:paraId="5A2B261A" w14:textId="28D94FC3" w:rsidR="005F3828" w:rsidRPr="00342572" w:rsidRDefault="005320E3" w:rsidP="00DB53EC">
      <w:pPr>
        <w:pBdr>
          <w:top w:val="nil"/>
          <w:left w:val="nil"/>
          <w:bottom w:val="nil"/>
          <w:right w:val="nil"/>
          <w:between w:val="nil"/>
        </w:pBdr>
        <w:spacing w:after="0" w:line="240" w:lineRule="auto"/>
        <w:rPr>
          <w:rFonts w:ascii="Tahoma" w:eastAsia="Arial" w:hAnsi="Tahoma" w:cs="Tahoma"/>
          <w:b/>
          <w:bCs/>
          <w:sz w:val="28"/>
          <w:szCs w:val="28"/>
        </w:rPr>
      </w:pPr>
      <w:r>
        <w:rPr>
          <w:rFonts w:ascii="Tahoma" w:eastAsia="Arial" w:hAnsi="Tahoma" w:cs="Tahoma"/>
          <w:b/>
          <w:bCs/>
          <w:sz w:val="28"/>
          <w:szCs w:val="28"/>
        </w:rPr>
        <w:t xml:space="preserve">What the </w:t>
      </w:r>
      <w:r w:rsidR="005F3828" w:rsidRPr="00342572">
        <w:rPr>
          <w:rFonts w:ascii="Tahoma" w:eastAsia="Arial" w:hAnsi="Tahoma" w:cs="Tahoma"/>
          <w:b/>
          <w:bCs/>
          <w:sz w:val="28"/>
          <w:szCs w:val="28"/>
        </w:rPr>
        <w:t>Lightwave Community</w:t>
      </w:r>
      <w:r>
        <w:rPr>
          <w:rFonts w:ascii="Tahoma" w:eastAsia="Arial" w:hAnsi="Tahoma" w:cs="Tahoma"/>
          <w:b/>
          <w:bCs/>
          <w:sz w:val="28"/>
          <w:szCs w:val="28"/>
        </w:rPr>
        <w:t xml:space="preserve"> does</w:t>
      </w:r>
    </w:p>
    <w:p w14:paraId="0A1ACA1E" w14:textId="77777777" w:rsidR="005F3828" w:rsidRPr="005F3828" w:rsidRDefault="005F3828" w:rsidP="002549B2">
      <w:pPr>
        <w:pStyle w:val="NormalWeb"/>
        <w:jc w:val="both"/>
        <w:rPr>
          <w:rFonts w:ascii="Tahoma" w:hAnsi="Tahoma" w:cs="Tahoma"/>
        </w:rPr>
      </w:pPr>
      <w:r w:rsidRPr="005F3828">
        <w:rPr>
          <w:rFonts w:ascii="Tahoma" w:hAnsi="Tahoma" w:cs="Tahoma"/>
        </w:rPr>
        <w:t xml:space="preserve">Lightwave is about shining God's light in Suffolk.  We are a Christian community, meeting in small groups, especially in rural areas. The name comes from the idea of light waves being the way in which light spreads into dark places.  Lightwave is committed to shining the light of Jesus through Christian witness and practical service:  Our groups are especially involved in combatting isolation and poverty, engage in youth work, care for creation and agricultural chaplaincy.  </w:t>
      </w:r>
    </w:p>
    <w:p w14:paraId="40C886D0" w14:textId="4C20B88D" w:rsidR="005F3828" w:rsidRPr="005F3828" w:rsidRDefault="008177E8" w:rsidP="002549B2">
      <w:pPr>
        <w:pStyle w:val="NormalWeb"/>
        <w:jc w:val="both"/>
        <w:rPr>
          <w:rFonts w:ascii="Tahoma" w:hAnsi="Tahoma" w:cs="Tahoma"/>
        </w:rPr>
      </w:pPr>
      <w:r>
        <w:rPr>
          <w:rFonts w:ascii="Tahoma" w:hAnsi="Tahoma" w:cs="Tahoma"/>
        </w:rPr>
        <w:t xml:space="preserve">The foundation of our social engagement is </w:t>
      </w:r>
      <w:r w:rsidR="005F3828" w:rsidRPr="005F3828">
        <w:rPr>
          <w:rFonts w:ascii="Tahoma" w:hAnsi="Tahoma" w:cs="Tahoma"/>
        </w:rPr>
        <w:t>discover</w:t>
      </w:r>
      <w:r w:rsidR="00FF5F36">
        <w:rPr>
          <w:rFonts w:ascii="Tahoma" w:hAnsi="Tahoma" w:cs="Tahoma"/>
        </w:rPr>
        <w:t>ing</w:t>
      </w:r>
      <w:r w:rsidR="005F3828" w:rsidRPr="005F3828">
        <w:rPr>
          <w:rFonts w:ascii="Tahoma" w:hAnsi="Tahoma" w:cs="Tahoma"/>
        </w:rPr>
        <w:t xml:space="preserve"> Jesus as the Light of the World.  We believe that </w:t>
      </w:r>
      <w:r w:rsidR="00FF5F36">
        <w:rPr>
          <w:rFonts w:ascii="Tahoma" w:hAnsi="Tahoma" w:cs="Tahoma"/>
        </w:rPr>
        <w:t>Jesus</w:t>
      </w:r>
      <w:r w:rsidR="005F3828" w:rsidRPr="005F3828">
        <w:rPr>
          <w:rFonts w:ascii="Tahoma" w:hAnsi="Tahoma" w:cs="Tahoma"/>
        </w:rPr>
        <w:t xml:space="preserve"> calls </w:t>
      </w:r>
      <w:r w:rsidR="008350FF">
        <w:rPr>
          <w:rFonts w:ascii="Tahoma" w:hAnsi="Tahoma" w:cs="Tahoma"/>
        </w:rPr>
        <w:t xml:space="preserve">all </w:t>
      </w:r>
      <w:r w:rsidR="00FF5F36">
        <w:rPr>
          <w:rFonts w:ascii="Tahoma" w:hAnsi="Tahoma" w:cs="Tahoma"/>
        </w:rPr>
        <w:t>people</w:t>
      </w:r>
      <w:r w:rsidR="005F3828" w:rsidRPr="005F3828">
        <w:rPr>
          <w:rFonts w:ascii="Tahoma" w:hAnsi="Tahoma" w:cs="Tahoma"/>
        </w:rPr>
        <w:t xml:space="preserve"> to follow him and is concerned with our everyday lives.  We aim to be church for people who don't normally "do church" and our groups may meet in homes, pubs, offices, schools as well as churches.  </w:t>
      </w:r>
    </w:p>
    <w:p w14:paraId="13605FFF" w14:textId="1B30B662" w:rsidR="005F3828" w:rsidRDefault="005F3828" w:rsidP="002549B2">
      <w:pPr>
        <w:pStyle w:val="NormalWeb"/>
        <w:jc w:val="both"/>
        <w:rPr>
          <w:rFonts w:ascii="Tahoma" w:hAnsi="Tahoma" w:cs="Tahoma"/>
        </w:rPr>
      </w:pPr>
      <w:r w:rsidRPr="005F3828">
        <w:rPr>
          <w:rFonts w:ascii="Tahoma" w:hAnsi="Tahoma" w:cs="Tahoma"/>
        </w:rPr>
        <w:t>Lightwave groups do the essential things of a church - but different ways, suited to the needs of members in a small group who get to know each other well. So there are no sermons - but we study the Bible and try to put it into practice in our lives. We eat together, have fun, support each other and try to put faith to work in practical care for friends and neighbours and the most needy in our society.   We</w:t>
      </w:r>
      <w:r w:rsidR="002C4E7E">
        <w:rPr>
          <w:rFonts w:ascii="Tahoma" w:hAnsi="Tahoma" w:cs="Tahoma"/>
        </w:rPr>
        <w:t xml:space="preserve"> have</w:t>
      </w:r>
      <w:r w:rsidRPr="005F3828">
        <w:rPr>
          <w:rFonts w:ascii="Tahoma" w:hAnsi="Tahoma" w:cs="Tahoma"/>
        </w:rPr>
        <w:t xml:space="preserve"> a Bishop's Mission Order in the Diocese of St Edmundsbury and Ipswich and always seek to collaborate with and support more traditional ways of doing church too.  </w:t>
      </w:r>
    </w:p>
    <w:p w14:paraId="67E8AFF4" w14:textId="65C02539" w:rsidR="005F3828" w:rsidRDefault="005F3828" w:rsidP="002549B2">
      <w:pPr>
        <w:pStyle w:val="NormalWeb"/>
        <w:jc w:val="both"/>
        <w:rPr>
          <w:rFonts w:ascii="Tahoma" w:hAnsi="Tahoma" w:cs="Tahoma"/>
        </w:rPr>
      </w:pPr>
      <w:r>
        <w:rPr>
          <w:rFonts w:ascii="Tahoma" w:hAnsi="Tahoma" w:cs="Tahoma"/>
        </w:rPr>
        <w:t xml:space="preserve">Our vision is for more people to come to know Christ </w:t>
      </w:r>
      <w:r w:rsidR="00BE1243">
        <w:rPr>
          <w:rFonts w:ascii="Tahoma" w:hAnsi="Tahoma" w:cs="Tahoma"/>
        </w:rPr>
        <w:t>in Suffolk.</w:t>
      </w:r>
      <w:r>
        <w:rPr>
          <w:rFonts w:ascii="Tahoma" w:hAnsi="Tahoma" w:cs="Tahoma"/>
        </w:rPr>
        <w:t xml:space="preserve"> </w:t>
      </w:r>
      <w:r w:rsidRPr="005F3828">
        <w:rPr>
          <w:rFonts w:ascii="Tahoma" w:hAnsi="Tahoma" w:cs="Tahoma"/>
        </w:rPr>
        <w:t>Each group is part of the great wave of God’s love which brings light to our county</w:t>
      </w:r>
      <w:r w:rsidR="00BE1243">
        <w:rPr>
          <w:rFonts w:ascii="Tahoma" w:hAnsi="Tahoma" w:cs="Tahoma"/>
        </w:rPr>
        <w:t>.</w:t>
      </w:r>
    </w:p>
    <w:p w14:paraId="58C25D9A" w14:textId="61B22A4C" w:rsidR="00676227" w:rsidRDefault="00676227" w:rsidP="002549B2">
      <w:pPr>
        <w:pStyle w:val="NormalWeb"/>
        <w:jc w:val="both"/>
        <w:rPr>
          <w:rFonts w:ascii="Tahoma" w:hAnsi="Tahoma" w:cs="Tahoma"/>
        </w:rPr>
      </w:pPr>
      <w:r>
        <w:rPr>
          <w:rFonts w:ascii="Tahoma" w:hAnsi="Tahoma" w:cs="Tahoma"/>
        </w:rPr>
        <w:t>In 202</w:t>
      </w:r>
      <w:r w:rsidR="005558C2">
        <w:rPr>
          <w:rFonts w:ascii="Tahoma" w:hAnsi="Tahoma" w:cs="Tahoma"/>
        </w:rPr>
        <w:t>4</w:t>
      </w:r>
      <w:r w:rsidR="006271BB">
        <w:rPr>
          <w:rFonts w:ascii="Tahoma" w:hAnsi="Tahoma" w:cs="Tahoma"/>
        </w:rPr>
        <w:t xml:space="preserve">, each </w:t>
      </w:r>
      <w:r w:rsidR="00A34CAB">
        <w:rPr>
          <w:rFonts w:ascii="Tahoma" w:hAnsi="Tahoma" w:cs="Tahoma"/>
        </w:rPr>
        <w:t>week</w:t>
      </w:r>
      <w:r>
        <w:rPr>
          <w:rFonts w:ascii="Tahoma" w:hAnsi="Tahoma" w:cs="Tahoma"/>
        </w:rPr>
        <w:t xml:space="preserve"> </w:t>
      </w:r>
      <w:r w:rsidR="005558C2">
        <w:rPr>
          <w:rFonts w:ascii="Tahoma" w:hAnsi="Tahoma" w:cs="Tahoma"/>
        </w:rPr>
        <w:t xml:space="preserve">the </w:t>
      </w:r>
      <w:r>
        <w:rPr>
          <w:rFonts w:ascii="Tahoma" w:hAnsi="Tahoma" w:cs="Tahoma"/>
        </w:rPr>
        <w:t>Lightwave</w:t>
      </w:r>
      <w:r w:rsidR="005558C2">
        <w:rPr>
          <w:rFonts w:ascii="Tahoma" w:hAnsi="Tahoma" w:cs="Tahoma"/>
        </w:rPr>
        <w:t xml:space="preserve"> Community</w:t>
      </w:r>
      <w:r>
        <w:rPr>
          <w:rFonts w:ascii="Tahoma" w:hAnsi="Tahoma" w:cs="Tahoma"/>
        </w:rPr>
        <w:t xml:space="preserve"> </w:t>
      </w:r>
      <w:r w:rsidR="00642B1D">
        <w:rPr>
          <w:rFonts w:ascii="Tahoma" w:hAnsi="Tahoma" w:cs="Tahoma"/>
        </w:rPr>
        <w:t xml:space="preserve">typically </w:t>
      </w:r>
      <w:r>
        <w:rPr>
          <w:rFonts w:ascii="Tahoma" w:hAnsi="Tahoma" w:cs="Tahoma"/>
        </w:rPr>
        <w:t>enable</w:t>
      </w:r>
      <w:r w:rsidR="00E8617D">
        <w:rPr>
          <w:rFonts w:ascii="Tahoma" w:hAnsi="Tahoma" w:cs="Tahoma"/>
        </w:rPr>
        <w:t>d</w:t>
      </w:r>
    </w:p>
    <w:p w14:paraId="667769CE" w14:textId="42F8C2D9" w:rsidR="00676227" w:rsidRDefault="002549B2" w:rsidP="002549B2">
      <w:pPr>
        <w:pStyle w:val="NormalWeb"/>
        <w:numPr>
          <w:ilvl w:val="0"/>
          <w:numId w:val="11"/>
        </w:numPr>
        <w:jc w:val="both"/>
        <w:rPr>
          <w:rFonts w:ascii="Tahoma" w:hAnsi="Tahoma" w:cs="Tahoma"/>
        </w:rPr>
      </w:pPr>
      <w:r>
        <w:rPr>
          <w:rFonts w:ascii="Tahoma" w:eastAsia="Arial" w:hAnsi="Tahoma" w:cs="Tahoma"/>
          <w:noProof/>
        </w:rPr>
        <w:drawing>
          <wp:anchor distT="0" distB="0" distL="114300" distR="114300" simplePos="0" relativeHeight="251658240" behindDoc="1" locked="0" layoutInCell="1" allowOverlap="1" wp14:anchorId="2B2C04C5" wp14:editId="2CAB05FA">
            <wp:simplePos x="0" y="0"/>
            <wp:positionH relativeFrom="margin">
              <wp:posOffset>3496310</wp:posOffset>
            </wp:positionH>
            <wp:positionV relativeFrom="paragraph">
              <wp:posOffset>10160</wp:posOffset>
            </wp:positionV>
            <wp:extent cx="2228850" cy="1656080"/>
            <wp:effectExtent l="0" t="0" r="0" b="1270"/>
            <wp:wrapTight wrapText="bothSides">
              <wp:wrapPolygon edited="0">
                <wp:start x="0" y="0"/>
                <wp:lineTo x="0" y="21368"/>
                <wp:lineTo x="21415" y="21368"/>
                <wp:lineTo x="21415" y="0"/>
                <wp:lineTo x="0" y="0"/>
              </wp:wrapPolygon>
            </wp:wrapTight>
            <wp:docPr id="380264458" name="Picture 3" descr="A group of boys wearing apron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64458" name="Picture 3" descr="A group of boys wearing aprons&#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28850" cy="1656080"/>
                    </a:xfrm>
                    <a:prstGeom prst="rect">
                      <a:avLst/>
                    </a:prstGeom>
                  </pic:spPr>
                </pic:pic>
              </a:graphicData>
            </a:graphic>
            <wp14:sizeRelH relativeFrom="page">
              <wp14:pctWidth>0</wp14:pctWidth>
            </wp14:sizeRelH>
            <wp14:sizeRelV relativeFrom="page">
              <wp14:pctHeight>0</wp14:pctHeight>
            </wp14:sizeRelV>
          </wp:anchor>
        </w:drawing>
      </w:r>
      <w:r w:rsidR="005558C2">
        <w:rPr>
          <w:rFonts w:ascii="Tahoma" w:hAnsi="Tahoma" w:cs="Tahoma"/>
        </w:rPr>
        <w:t>40</w:t>
      </w:r>
      <w:r w:rsidR="00E8617D">
        <w:rPr>
          <w:rFonts w:ascii="Tahoma" w:hAnsi="Tahoma" w:cs="Tahoma"/>
        </w:rPr>
        <w:t xml:space="preserve"> </w:t>
      </w:r>
      <w:r w:rsidR="00676227">
        <w:rPr>
          <w:rFonts w:ascii="Tahoma" w:hAnsi="Tahoma" w:cs="Tahoma"/>
        </w:rPr>
        <w:t xml:space="preserve">Lightwave </w:t>
      </w:r>
      <w:r w:rsidR="00720B83">
        <w:rPr>
          <w:rFonts w:ascii="Tahoma" w:hAnsi="Tahoma" w:cs="Tahoma"/>
        </w:rPr>
        <w:t xml:space="preserve">discipleship </w:t>
      </w:r>
      <w:r w:rsidR="00676227">
        <w:rPr>
          <w:rFonts w:ascii="Tahoma" w:hAnsi="Tahoma" w:cs="Tahoma"/>
        </w:rPr>
        <w:t>groups</w:t>
      </w:r>
    </w:p>
    <w:p w14:paraId="7DDEB3EB" w14:textId="2150F574" w:rsidR="00642B1D" w:rsidRDefault="005558C2" w:rsidP="002549B2">
      <w:pPr>
        <w:pStyle w:val="NormalWeb"/>
        <w:numPr>
          <w:ilvl w:val="0"/>
          <w:numId w:val="11"/>
        </w:numPr>
        <w:jc w:val="both"/>
        <w:rPr>
          <w:rFonts w:ascii="Tahoma" w:hAnsi="Tahoma" w:cs="Tahoma"/>
        </w:rPr>
      </w:pPr>
      <w:r>
        <w:rPr>
          <w:rFonts w:ascii="Tahoma" w:hAnsi="Tahoma" w:cs="Tahoma"/>
        </w:rPr>
        <w:t xml:space="preserve">10 </w:t>
      </w:r>
      <w:r w:rsidR="00642B1D">
        <w:rPr>
          <w:rFonts w:ascii="Tahoma" w:hAnsi="Tahoma" w:cs="Tahoma"/>
        </w:rPr>
        <w:t>activities sharing faith with teenagers</w:t>
      </w:r>
    </w:p>
    <w:p w14:paraId="27A1F277" w14:textId="1D7F321C" w:rsidR="00720B83" w:rsidRDefault="00165229" w:rsidP="002549B2">
      <w:pPr>
        <w:pStyle w:val="NormalWeb"/>
        <w:numPr>
          <w:ilvl w:val="0"/>
          <w:numId w:val="11"/>
        </w:numPr>
        <w:jc w:val="both"/>
        <w:rPr>
          <w:rFonts w:ascii="Tahoma" w:hAnsi="Tahoma" w:cs="Tahoma"/>
        </w:rPr>
      </w:pPr>
      <w:r>
        <w:rPr>
          <w:rFonts w:ascii="Tahoma" w:hAnsi="Tahoma" w:cs="Tahoma"/>
        </w:rPr>
        <w:t>40</w:t>
      </w:r>
      <w:r w:rsidR="00720B83">
        <w:rPr>
          <w:rFonts w:ascii="Tahoma" w:hAnsi="Tahoma" w:cs="Tahoma"/>
        </w:rPr>
        <w:t xml:space="preserve"> activities</w:t>
      </w:r>
      <w:r w:rsidR="00B64374">
        <w:rPr>
          <w:rFonts w:ascii="Tahoma" w:hAnsi="Tahoma" w:cs="Tahoma"/>
        </w:rPr>
        <w:t xml:space="preserve"> combatting isolation</w:t>
      </w:r>
    </w:p>
    <w:p w14:paraId="7D60F30A" w14:textId="2078F507" w:rsidR="00F26A58" w:rsidRDefault="00F26A58" w:rsidP="002549B2">
      <w:pPr>
        <w:pStyle w:val="NormalWeb"/>
        <w:numPr>
          <w:ilvl w:val="0"/>
          <w:numId w:val="11"/>
        </w:numPr>
        <w:jc w:val="both"/>
        <w:rPr>
          <w:rFonts w:ascii="Tahoma" w:hAnsi="Tahoma" w:cs="Tahoma"/>
        </w:rPr>
      </w:pPr>
      <w:r>
        <w:rPr>
          <w:rFonts w:ascii="Tahoma" w:hAnsi="Tahoma" w:cs="Tahoma"/>
        </w:rPr>
        <w:t>10 pastoral phonecalls or farm visits through chaplaincy</w:t>
      </w:r>
    </w:p>
    <w:p w14:paraId="36D7DCDC" w14:textId="494A38CA" w:rsidR="00B64374" w:rsidRDefault="00FD4DF2" w:rsidP="002549B2">
      <w:pPr>
        <w:pStyle w:val="NormalWeb"/>
        <w:numPr>
          <w:ilvl w:val="0"/>
          <w:numId w:val="11"/>
        </w:numPr>
        <w:jc w:val="both"/>
        <w:rPr>
          <w:rFonts w:ascii="Tahoma" w:hAnsi="Tahoma" w:cs="Tahoma"/>
        </w:rPr>
      </w:pPr>
      <w:r>
        <w:rPr>
          <w:rFonts w:ascii="Tahoma" w:hAnsi="Tahoma" w:cs="Tahoma"/>
        </w:rPr>
        <w:t>3</w:t>
      </w:r>
      <w:r w:rsidR="00B64374">
        <w:rPr>
          <w:rFonts w:ascii="Tahoma" w:hAnsi="Tahoma" w:cs="Tahoma"/>
        </w:rPr>
        <w:t xml:space="preserve"> activities fo</w:t>
      </w:r>
      <w:r w:rsidR="006271BB">
        <w:rPr>
          <w:rFonts w:ascii="Tahoma" w:hAnsi="Tahoma" w:cs="Tahoma"/>
        </w:rPr>
        <w:t>r creation care</w:t>
      </w:r>
    </w:p>
    <w:p w14:paraId="3AED8A11" w14:textId="4F56E60C" w:rsidR="00A34CAB" w:rsidRDefault="00735BC4" w:rsidP="002549B2">
      <w:pPr>
        <w:pStyle w:val="NormalWeb"/>
        <w:numPr>
          <w:ilvl w:val="0"/>
          <w:numId w:val="11"/>
        </w:numPr>
        <w:jc w:val="both"/>
        <w:rPr>
          <w:rFonts w:ascii="Tahoma" w:hAnsi="Tahoma" w:cs="Tahoma"/>
        </w:rPr>
      </w:pPr>
      <w:r>
        <w:rPr>
          <w:rFonts w:ascii="Tahoma" w:hAnsi="Tahoma" w:cs="Tahoma"/>
        </w:rPr>
        <w:t>3</w:t>
      </w:r>
      <w:r w:rsidR="00A34CAB">
        <w:rPr>
          <w:rFonts w:ascii="Tahoma" w:hAnsi="Tahoma" w:cs="Tahoma"/>
        </w:rPr>
        <w:t xml:space="preserve"> </w:t>
      </w:r>
      <w:r w:rsidR="00165229">
        <w:rPr>
          <w:rFonts w:ascii="Tahoma" w:hAnsi="Tahoma" w:cs="Tahoma"/>
        </w:rPr>
        <w:t xml:space="preserve">foodbanks and </w:t>
      </w:r>
      <w:r w:rsidR="00A34CAB">
        <w:rPr>
          <w:rFonts w:ascii="Tahoma" w:hAnsi="Tahoma" w:cs="Tahoma"/>
        </w:rPr>
        <w:t xml:space="preserve">activities </w:t>
      </w:r>
      <w:r w:rsidR="00165229">
        <w:rPr>
          <w:rFonts w:ascii="Tahoma" w:hAnsi="Tahoma" w:cs="Tahoma"/>
        </w:rPr>
        <w:t>which help to overcome</w:t>
      </w:r>
      <w:r w:rsidR="00A34CAB">
        <w:rPr>
          <w:rFonts w:ascii="Tahoma" w:hAnsi="Tahoma" w:cs="Tahoma"/>
        </w:rPr>
        <w:t xml:space="preserve"> poverty</w:t>
      </w:r>
    </w:p>
    <w:p w14:paraId="31F480AF" w14:textId="77777777" w:rsidR="00BF746C" w:rsidRDefault="00BF746C" w:rsidP="002549B2">
      <w:pPr>
        <w:pStyle w:val="NormalWeb"/>
        <w:jc w:val="both"/>
        <w:rPr>
          <w:rFonts w:ascii="Tahoma" w:eastAsia="Arial" w:hAnsi="Tahoma" w:cs="Tahoma"/>
          <w:b/>
          <w:bCs/>
          <w:sz w:val="28"/>
          <w:szCs w:val="28"/>
        </w:rPr>
      </w:pPr>
    </w:p>
    <w:p w14:paraId="03B288AA" w14:textId="77777777" w:rsidR="002549B2" w:rsidRDefault="002549B2" w:rsidP="002549B2">
      <w:pPr>
        <w:pStyle w:val="NormalWeb"/>
        <w:jc w:val="both"/>
        <w:rPr>
          <w:rFonts w:ascii="Tahoma" w:eastAsia="Arial" w:hAnsi="Tahoma" w:cs="Tahoma"/>
          <w:b/>
          <w:bCs/>
          <w:sz w:val="28"/>
          <w:szCs w:val="28"/>
        </w:rPr>
      </w:pPr>
    </w:p>
    <w:p w14:paraId="22C9C3C4" w14:textId="77777777" w:rsidR="002549B2" w:rsidRDefault="002549B2" w:rsidP="002549B2">
      <w:pPr>
        <w:pStyle w:val="NormalWeb"/>
        <w:jc w:val="both"/>
        <w:rPr>
          <w:rFonts w:ascii="Tahoma" w:eastAsia="Arial" w:hAnsi="Tahoma" w:cs="Tahoma"/>
          <w:b/>
          <w:bCs/>
          <w:sz w:val="28"/>
          <w:szCs w:val="28"/>
        </w:rPr>
      </w:pPr>
    </w:p>
    <w:p w14:paraId="5B09B997" w14:textId="221F9DC6" w:rsidR="00BE1243" w:rsidRPr="00342572" w:rsidRDefault="005F3828" w:rsidP="002549B2">
      <w:pPr>
        <w:pStyle w:val="NormalWeb"/>
        <w:jc w:val="both"/>
        <w:rPr>
          <w:rFonts w:ascii="Tahoma" w:eastAsia="Arial" w:hAnsi="Tahoma" w:cs="Tahoma"/>
          <w:b/>
          <w:bCs/>
          <w:sz w:val="28"/>
          <w:szCs w:val="28"/>
        </w:rPr>
      </w:pPr>
      <w:r w:rsidRPr="00342572">
        <w:rPr>
          <w:rFonts w:ascii="Tahoma" w:eastAsia="Arial" w:hAnsi="Tahoma" w:cs="Tahoma"/>
          <w:b/>
          <w:bCs/>
          <w:sz w:val="28"/>
          <w:szCs w:val="28"/>
        </w:rPr>
        <w:lastRenderedPageBreak/>
        <w:t>Values and Core Practices</w:t>
      </w:r>
    </w:p>
    <w:p w14:paraId="38923250" w14:textId="37BD203A" w:rsidR="00BE1243" w:rsidRPr="00BE1243" w:rsidRDefault="00BE1243" w:rsidP="00BE1243">
      <w:pPr>
        <w:pStyle w:val="NormalWeb"/>
        <w:jc w:val="center"/>
        <w:rPr>
          <w:rFonts w:ascii="Tahoma" w:hAnsi="Tahoma" w:cs="Tahoma"/>
        </w:rPr>
      </w:pPr>
      <w:r w:rsidRPr="00BE1243">
        <w:rPr>
          <w:rStyle w:val="Emphasis"/>
          <w:rFonts w:ascii="Tahoma" w:hAnsi="Tahoma" w:cs="Tahoma"/>
          <w:color w:val="557FB2"/>
        </w:rPr>
        <w:t>“The most important commandment,” said Jesus, "is this: ‘Hear, O Israel: The Lord our God, the Lord is one. Love the Lord your God with all your heart and with all your soul and with all your mind and with all your strength.’ The second is this: ‘Love your neighbour as yourself.”</w:t>
      </w:r>
      <w:r w:rsidRPr="00BE1243">
        <w:rPr>
          <w:rFonts w:ascii="Tahoma" w:hAnsi="Tahoma" w:cs="Tahoma"/>
        </w:rPr>
        <w:br/>
      </w:r>
      <w:r w:rsidRPr="00BE1243">
        <w:rPr>
          <w:rFonts w:ascii="Tahoma" w:hAnsi="Tahoma" w:cs="Tahoma"/>
          <w:color w:val="557FB2"/>
        </w:rPr>
        <w:t>Mark 12.29-31</w:t>
      </w:r>
    </w:p>
    <w:p w14:paraId="4B7B6647" w14:textId="07B08574" w:rsidR="00BE1243" w:rsidRDefault="00BE1243" w:rsidP="00D46AFE">
      <w:pPr>
        <w:pStyle w:val="NormalWeb"/>
        <w:jc w:val="both"/>
        <w:rPr>
          <w:rFonts w:ascii="Tahoma" w:hAnsi="Tahoma" w:cs="Tahoma"/>
        </w:rPr>
      </w:pPr>
      <w:r>
        <w:rPr>
          <w:rFonts w:ascii="Tahoma" w:hAnsi="Tahoma" w:cs="Tahoma"/>
        </w:rPr>
        <w:t>Th</w:t>
      </w:r>
      <w:r w:rsidRPr="00BE1243">
        <w:rPr>
          <w:rFonts w:ascii="Tahoma" w:hAnsi="Tahoma" w:cs="Tahoma"/>
        </w:rPr>
        <w:t xml:space="preserve">ese commandments reflect what was important to </w:t>
      </w:r>
      <w:r>
        <w:rPr>
          <w:rFonts w:ascii="Tahoma" w:hAnsi="Tahoma" w:cs="Tahoma"/>
        </w:rPr>
        <w:t>Jesus</w:t>
      </w:r>
      <w:r w:rsidRPr="00BE1243">
        <w:rPr>
          <w:rFonts w:ascii="Tahoma" w:hAnsi="Tahoma" w:cs="Tahoma"/>
        </w:rPr>
        <w:t>: - a high view of God, a high view of others, a high view of ourselves, and sacrificial love. We believe that these values can be used to set a life-giving framework in which people can grow and help others to do the same.  In Lightwave, they are reflected in the Lightwave ABC practices for small groups:</w:t>
      </w:r>
    </w:p>
    <w:p w14:paraId="377307C8" w14:textId="196F5A76" w:rsidR="00BE1243" w:rsidRPr="00BE1243" w:rsidRDefault="00BE1243" w:rsidP="00D46AFE">
      <w:pPr>
        <w:pStyle w:val="NormalWeb"/>
        <w:spacing w:before="0" w:beforeAutospacing="0" w:after="120" w:afterAutospacing="0"/>
        <w:jc w:val="both"/>
        <w:rPr>
          <w:rFonts w:ascii="Tahoma" w:hAnsi="Tahoma" w:cs="Tahoma"/>
          <w:i/>
          <w:iCs/>
        </w:rPr>
      </w:pPr>
      <w:r w:rsidRPr="00BE1243">
        <w:rPr>
          <w:rFonts w:ascii="Tahoma" w:hAnsi="Tahoma" w:cs="Tahoma"/>
          <w:b/>
          <w:bCs/>
          <w:i/>
          <w:iCs/>
        </w:rPr>
        <w:t>All Involved</w:t>
      </w:r>
      <w:r w:rsidRPr="00BE1243">
        <w:rPr>
          <w:rFonts w:ascii="Tahoma" w:hAnsi="Tahoma" w:cs="Tahoma"/>
          <w:i/>
          <w:iCs/>
        </w:rPr>
        <w:t xml:space="preserve"> - Everyone is included and valued, whoever they are. Everyone has a role to play.</w:t>
      </w:r>
    </w:p>
    <w:p w14:paraId="5A73DD3A" w14:textId="77777777" w:rsidR="00BE1243" w:rsidRPr="00BE1243" w:rsidRDefault="00BE1243" w:rsidP="00D46AFE">
      <w:pPr>
        <w:pStyle w:val="NormalWeb"/>
        <w:spacing w:before="0" w:beforeAutospacing="0" w:after="120" w:afterAutospacing="0"/>
        <w:jc w:val="both"/>
        <w:rPr>
          <w:rFonts w:ascii="Tahoma" w:hAnsi="Tahoma" w:cs="Tahoma"/>
          <w:i/>
          <w:iCs/>
        </w:rPr>
      </w:pPr>
      <w:r w:rsidRPr="00BE1243">
        <w:rPr>
          <w:rFonts w:ascii="Tahoma" w:hAnsi="Tahoma" w:cs="Tahoma"/>
          <w:b/>
          <w:bCs/>
          <w:i/>
          <w:iCs/>
        </w:rPr>
        <w:t>Becoming Disciples</w:t>
      </w:r>
      <w:r w:rsidRPr="00BE1243">
        <w:rPr>
          <w:rFonts w:ascii="Tahoma" w:hAnsi="Tahoma" w:cs="Tahoma"/>
          <w:i/>
          <w:iCs/>
        </w:rPr>
        <w:t xml:space="preserve"> - The purpose of the group is to encourage us to love and live more like Jesus.</w:t>
      </w:r>
    </w:p>
    <w:p w14:paraId="47D130E7" w14:textId="19FC7275" w:rsidR="00BE1243" w:rsidRPr="00BE1243" w:rsidRDefault="00BE1243" w:rsidP="00D46AFE">
      <w:pPr>
        <w:pStyle w:val="NormalWeb"/>
        <w:spacing w:before="0" w:beforeAutospacing="0" w:after="120" w:afterAutospacing="0"/>
        <w:jc w:val="both"/>
        <w:rPr>
          <w:rFonts w:ascii="Tahoma" w:hAnsi="Tahoma" w:cs="Tahoma"/>
          <w:i/>
          <w:iCs/>
        </w:rPr>
      </w:pPr>
      <w:r w:rsidRPr="00BE1243">
        <w:rPr>
          <w:rFonts w:ascii="Tahoma" w:hAnsi="Tahoma" w:cs="Tahoma"/>
          <w:b/>
          <w:bCs/>
          <w:i/>
          <w:iCs/>
        </w:rPr>
        <w:t>Creating Community</w:t>
      </w:r>
      <w:r w:rsidRPr="00BE1243">
        <w:rPr>
          <w:rFonts w:ascii="Tahoma" w:hAnsi="Tahoma" w:cs="Tahoma"/>
          <w:i/>
          <w:iCs/>
        </w:rPr>
        <w:t xml:space="preserve"> - We will “be real” with each other - honest about the things we go through ourselves and to respond in a loving way to each other. Caring for each other enables us to care for our wider community too.</w:t>
      </w:r>
    </w:p>
    <w:p w14:paraId="294C0CED" w14:textId="08A312B0" w:rsidR="00BE1243" w:rsidRPr="00BE1243" w:rsidRDefault="00BE1243" w:rsidP="00D46AFE">
      <w:pPr>
        <w:pStyle w:val="NormalWeb"/>
        <w:spacing w:before="0" w:beforeAutospacing="0" w:after="120" w:afterAutospacing="0"/>
        <w:jc w:val="both"/>
        <w:rPr>
          <w:rFonts w:ascii="Tahoma" w:hAnsi="Tahoma" w:cs="Tahoma"/>
          <w:i/>
          <w:iCs/>
        </w:rPr>
      </w:pPr>
      <w:r w:rsidRPr="00BE1243">
        <w:rPr>
          <w:rFonts w:ascii="Tahoma" w:hAnsi="Tahoma" w:cs="Tahoma"/>
          <w:b/>
          <w:bCs/>
          <w:i/>
          <w:iCs/>
        </w:rPr>
        <w:t>Doing Evangelism</w:t>
      </w:r>
      <w:r w:rsidRPr="00BE1243">
        <w:rPr>
          <w:rFonts w:ascii="Tahoma" w:hAnsi="Tahoma" w:cs="Tahoma"/>
          <w:i/>
          <w:iCs/>
        </w:rPr>
        <w:t xml:space="preserve"> - Being as well as telling good news together. Giving other people the opportunity to learn about Jesus</w:t>
      </w:r>
      <w:r w:rsidR="00BB3948">
        <w:rPr>
          <w:rFonts w:ascii="Tahoma" w:hAnsi="Tahoma" w:cs="Tahoma"/>
          <w:i/>
          <w:iCs/>
        </w:rPr>
        <w:t>.</w:t>
      </w:r>
    </w:p>
    <w:p w14:paraId="6B1EA8AB" w14:textId="4D0BF752" w:rsidR="00BE1243" w:rsidRPr="00BE1243" w:rsidRDefault="00BE1243" w:rsidP="00D46AFE">
      <w:pPr>
        <w:pBdr>
          <w:top w:val="nil"/>
          <w:left w:val="nil"/>
          <w:bottom w:val="nil"/>
          <w:right w:val="nil"/>
          <w:between w:val="nil"/>
        </w:pBdr>
        <w:spacing w:after="0" w:line="240" w:lineRule="auto"/>
        <w:jc w:val="both"/>
        <w:rPr>
          <w:rFonts w:ascii="Tahoma" w:eastAsia="Arial" w:hAnsi="Tahoma" w:cs="Tahoma"/>
          <w:b/>
          <w:bCs/>
          <w:i/>
          <w:iCs/>
          <w:sz w:val="24"/>
          <w:szCs w:val="24"/>
        </w:rPr>
      </w:pPr>
      <w:r w:rsidRPr="00BE1243">
        <w:rPr>
          <w:rFonts w:ascii="Tahoma" w:eastAsia="Times New Roman" w:hAnsi="Tahoma" w:cs="Tahoma"/>
          <w:b/>
          <w:bCs/>
          <w:i/>
          <w:iCs/>
          <w:sz w:val="24"/>
          <w:szCs w:val="24"/>
        </w:rPr>
        <w:t>Encountering God</w:t>
      </w:r>
      <w:r w:rsidRPr="00BE1243">
        <w:rPr>
          <w:rFonts w:ascii="Tahoma" w:eastAsia="Times New Roman" w:hAnsi="Tahoma" w:cs="Tahoma"/>
          <w:i/>
          <w:iCs/>
          <w:sz w:val="24"/>
          <w:szCs w:val="24"/>
        </w:rPr>
        <w:t xml:space="preserve"> - Meeting with God It is God who helps us and changes us.</w:t>
      </w:r>
    </w:p>
    <w:p w14:paraId="6F19A84F" w14:textId="77777777" w:rsidR="005F3828" w:rsidRPr="005F3828" w:rsidRDefault="005F3828" w:rsidP="00D46AFE">
      <w:pPr>
        <w:pBdr>
          <w:top w:val="nil"/>
          <w:left w:val="nil"/>
          <w:bottom w:val="nil"/>
          <w:right w:val="nil"/>
          <w:between w:val="nil"/>
        </w:pBdr>
        <w:spacing w:after="0" w:line="240" w:lineRule="auto"/>
        <w:jc w:val="both"/>
        <w:rPr>
          <w:rFonts w:ascii="Tahoma" w:eastAsia="Arial" w:hAnsi="Tahoma" w:cs="Tahoma"/>
          <w:b/>
          <w:bCs/>
          <w:sz w:val="24"/>
          <w:szCs w:val="24"/>
        </w:rPr>
      </w:pPr>
    </w:p>
    <w:p w14:paraId="5BEF956D" w14:textId="77777777" w:rsidR="00613479" w:rsidRPr="00E33C1C" w:rsidRDefault="00613479" w:rsidP="00613479">
      <w:pPr>
        <w:pBdr>
          <w:top w:val="nil"/>
          <w:left w:val="nil"/>
          <w:bottom w:val="nil"/>
          <w:right w:val="nil"/>
          <w:between w:val="nil"/>
        </w:pBdr>
        <w:spacing w:after="0" w:line="240" w:lineRule="auto"/>
        <w:jc w:val="both"/>
        <w:rPr>
          <w:rFonts w:ascii="Tahoma" w:eastAsia="Arial" w:hAnsi="Tahoma" w:cs="Tahoma"/>
          <w:b/>
          <w:bCs/>
          <w:sz w:val="28"/>
          <w:szCs w:val="28"/>
        </w:rPr>
      </w:pPr>
      <w:r w:rsidRPr="00E33C1C">
        <w:rPr>
          <w:rFonts w:ascii="Tahoma" w:eastAsia="Arial" w:hAnsi="Tahoma" w:cs="Tahoma"/>
          <w:b/>
          <w:bCs/>
          <w:sz w:val="28"/>
          <w:szCs w:val="28"/>
        </w:rPr>
        <w:t>Lightwave Community CIO and Bishop’s Mission Order</w:t>
      </w:r>
    </w:p>
    <w:p w14:paraId="114451CA" w14:textId="77777777" w:rsidR="00613479" w:rsidRPr="00E33C1C" w:rsidRDefault="00613479" w:rsidP="00613479">
      <w:pPr>
        <w:pBdr>
          <w:top w:val="nil"/>
          <w:left w:val="nil"/>
          <w:bottom w:val="nil"/>
          <w:right w:val="nil"/>
          <w:between w:val="nil"/>
        </w:pBdr>
        <w:spacing w:after="0" w:line="240" w:lineRule="auto"/>
        <w:jc w:val="both"/>
        <w:rPr>
          <w:rFonts w:ascii="Tahoma" w:eastAsia="Arial" w:hAnsi="Tahoma" w:cs="Tahoma"/>
          <w:sz w:val="24"/>
          <w:szCs w:val="24"/>
        </w:rPr>
      </w:pPr>
      <w:r w:rsidRPr="00E33C1C">
        <w:rPr>
          <w:rFonts w:ascii="Tahoma" w:eastAsia="Arial" w:hAnsi="Tahoma" w:cs="Tahoma"/>
          <w:sz w:val="24"/>
          <w:szCs w:val="24"/>
        </w:rPr>
        <w:t xml:space="preserve">In December 2018 the Bishop of St Edmundsbury and Ipswich made a Bishops Mission Order (BMO) for what is now called the Lightwave Community.  This effectively allows Lightwave to operate like a Church of England Parish, across the whole diocese. </w:t>
      </w:r>
    </w:p>
    <w:p w14:paraId="05026809" w14:textId="77777777" w:rsidR="00613479" w:rsidRPr="00E33C1C" w:rsidRDefault="00613479" w:rsidP="00613479">
      <w:pPr>
        <w:pBdr>
          <w:top w:val="nil"/>
          <w:left w:val="nil"/>
          <w:bottom w:val="nil"/>
          <w:right w:val="nil"/>
          <w:between w:val="nil"/>
        </w:pBdr>
        <w:spacing w:after="0" w:line="240" w:lineRule="auto"/>
        <w:jc w:val="both"/>
        <w:rPr>
          <w:rFonts w:ascii="Tahoma" w:eastAsia="Arial" w:hAnsi="Tahoma" w:cs="Tahoma"/>
          <w:sz w:val="24"/>
          <w:szCs w:val="24"/>
        </w:rPr>
      </w:pPr>
    </w:p>
    <w:p w14:paraId="485DD6D8" w14:textId="205D20DB" w:rsidR="00613479" w:rsidRPr="00E33C1C" w:rsidRDefault="00613479" w:rsidP="00613479">
      <w:pPr>
        <w:pBdr>
          <w:top w:val="nil"/>
          <w:left w:val="nil"/>
          <w:bottom w:val="nil"/>
          <w:right w:val="nil"/>
          <w:between w:val="nil"/>
        </w:pBdr>
        <w:spacing w:after="0" w:line="240" w:lineRule="auto"/>
        <w:jc w:val="both"/>
        <w:rPr>
          <w:rFonts w:ascii="Tahoma" w:eastAsia="Arial" w:hAnsi="Tahoma" w:cs="Tahoma"/>
          <w:sz w:val="24"/>
          <w:szCs w:val="24"/>
        </w:rPr>
      </w:pPr>
      <w:r w:rsidRPr="00E33C1C">
        <w:rPr>
          <w:rFonts w:ascii="Tahoma" w:eastAsia="Arial" w:hAnsi="Tahoma" w:cs="Tahoma"/>
          <w:sz w:val="24"/>
          <w:szCs w:val="24"/>
        </w:rPr>
        <w:t xml:space="preserve">The the Lightwave Community was set up as part of a £3m project in January 2019, funded by the national Church of England, “Growing in God in the Countryside” (GiGitC), with most funding continuing to the end of 2024 and in some cases until mid 2026.  The </w:t>
      </w:r>
      <w:r>
        <w:rPr>
          <w:rFonts w:ascii="Tahoma" w:eastAsia="Arial" w:hAnsi="Tahoma" w:cs="Tahoma"/>
          <w:sz w:val="24"/>
          <w:szCs w:val="24"/>
        </w:rPr>
        <w:t xml:space="preserve">GiGitC </w:t>
      </w:r>
      <w:r w:rsidRPr="00E33C1C">
        <w:rPr>
          <w:rFonts w:ascii="Tahoma" w:eastAsia="Arial" w:hAnsi="Tahoma" w:cs="Tahoma"/>
          <w:sz w:val="24"/>
          <w:szCs w:val="24"/>
        </w:rPr>
        <w:t>project funds most of our current work</w:t>
      </w:r>
      <w:r>
        <w:rPr>
          <w:rFonts w:ascii="Tahoma" w:eastAsia="Arial" w:hAnsi="Tahoma" w:cs="Tahoma"/>
          <w:sz w:val="24"/>
          <w:szCs w:val="24"/>
        </w:rPr>
        <w:t xml:space="preserve"> and is it’s work is governed by the GiGitC Project Board. </w:t>
      </w:r>
    </w:p>
    <w:p w14:paraId="5307F170" w14:textId="77777777" w:rsidR="00613479" w:rsidRPr="00E33C1C" w:rsidRDefault="00613479" w:rsidP="00613479">
      <w:pPr>
        <w:pBdr>
          <w:top w:val="nil"/>
          <w:left w:val="nil"/>
          <w:bottom w:val="nil"/>
          <w:right w:val="nil"/>
          <w:between w:val="nil"/>
        </w:pBdr>
        <w:spacing w:after="0" w:line="240" w:lineRule="auto"/>
        <w:jc w:val="both"/>
        <w:rPr>
          <w:rFonts w:ascii="Tahoma" w:eastAsia="Arial" w:hAnsi="Tahoma" w:cs="Tahoma"/>
          <w:sz w:val="24"/>
          <w:szCs w:val="24"/>
        </w:rPr>
      </w:pPr>
    </w:p>
    <w:p w14:paraId="72C62EC6" w14:textId="53A37B73" w:rsidR="00613479" w:rsidRPr="00E33C1C" w:rsidRDefault="00613479" w:rsidP="00613479">
      <w:pPr>
        <w:pBdr>
          <w:top w:val="nil"/>
          <w:left w:val="nil"/>
          <w:bottom w:val="nil"/>
          <w:right w:val="nil"/>
          <w:between w:val="nil"/>
        </w:pBdr>
        <w:spacing w:after="0" w:line="240" w:lineRule="auto"/>
        <w:jc w:val="both"/>
        <w:rPr>
          <w:rFonts w:ascii="Tahoma" w:eastAsia="Arial" w:hAnsi="Tahoma" w:cs="Tahoma"/>
          <w:b/>
          <w:bCs/>
          <w:sz w:val="28"/>
          <w:szCs w:val="28"/>
        </w:rPr>
      </w:pPr>
      <w:r w:rsidRPr="00E33C1C">
        <w:rPr>
          <w:rFonts w:ascii="Tahoma" w:eastAsia="Arial" w:hAnsi="Tahoma" w:cs="Tahoma"/>
          <w:sz w:val="24"/>
          <w:szCs w:val="24"/>
        </w:rPr>
        <w:t>To support the BMO in January 2021 we established the Lightwave Community CIO with the charities commission of England and Wales as a registered charitable incorporated organisation (combining the elements of a registered charity and limited company). The CIO is the mechanism by which our work can reach sustainability, with income in 2022 of over £150,00</w:t>
      </w:r>
      <w:r>
        <w:rPr>
          <w:rFonts w:ascii="Tahoma" w:eastAsia="Arial" w:hAnsi="Tahoma" w:cs="Tahoma"/>
          <w:sz w:val="24"/>
          <w:szCs w:val="24"/>
        </w:rPr>
        <w:t>0, through grants, income from our cafes and top-up shops and regular donations from supporters and members</w:t>
      </w:r>
      <w:r w:rsidRPr="00E33C1C">
        <w:rPr>
          <w:rFonts w:ascii="Tahoma" w:eastAsia="Arial" w:hAnsi="Tahoma" w:cs="Tahoma"/>
          <w:sz w:val="24"/>
          <w:szCs w:val="24"/>
        </w:rPr>
        <w:t xml:space="preserve">. The CIO is governed by a board of trustees, who also form the council of the Bishop’s Mission Order, hence are referred to as the Lightwave Community Council. </w:t>
      </w:r>
    </w:p>
    <w:p w14:paraId="24267CDF" w14:textId="77777777" w:rsidR="00613479" w:rsidRDefault="00613479" w:rsidP="00D46AFE">
      <w:pPr>
        <w:pBdr>
          <w:top w:val="nil"/>
          <w:left w:val="nil"/>
          <w:bottom w:val="nil"/>
          <w:right w:val="nil"/>
          <w:between w:val="nil"/>
        </w:pBdr>
        <w:spacing w:after="0" w:line="240" w:lineRule="auto"/>
        <w:jc w:val="both"/>
        <w:rPr>
          <w:rFonts w:ascii="Tahoma" w:eastAsia="Arial" w:hAnsi="Tahoma" w:cs="Tahoma"/>
          <w:b/>
          <w:bCs/>
          <w:sz w:val="28"/>
          <w:szCs w:val="28"/>
        </w:rPr>
      </w:pPr>
    </w:p>
    <w:p w14:paraId="6C31EA27" w14:textId="270C7663" w:rsidR="005F3828" w:rsidRPr="00342572" w:rsidRDefault="005F3828" w:rsidP="00D46AFE">
      <w:pPr>
        <w:pBdr>
          <w:top w:val="nil"/>
          <w:left w:val="nil"/>
          <w:bottom w:val="nil"/>
          <w:right w:val="nil"/>
          <w:between w:val="nil"/>
        </w:pBdr>
        <w:spacing w:after="0" w:line="240" w:lineRule="auto"/>
        <w:jc w:val="both"/>
        <w:rPr>
          <w:rFonts w:ascii="Tahoma" w:eastAsia="Arial" w:hAnsi="Tahoma" w:cs="Tahoma"/>
          <w:b/>
          <w:bCs/>
          <w:sz w:val="28"/>
          <w:szCs w:val="28"/>
        </w:rPr>
      </w:pPr>
      <w:r w:rsidRPr="00342572">
        <w:rPr>
          <w:rFonts w:ascii="Tahoma" w:eastAsia="Arial" w:hAnsi="Tahoma" w:cs="Tahoma"/>
          <w:b/>
          <w:bCs/>
          <w:sz w:val="28"/>
          <w:szCs w:val="28"/>
        </w:rPr>
        <w:lastRenderedPageBreak/>
        <w:t>Trustees</w:t>
      </w:r>
    </w:p>
    <w:p w14:paraId="1D10A1A1" w14:textId="77777777" w:rsidR="005F3828" w:rsidRPr="005F3828" w:rsidRDefault="005F3828" w:rsidP="00D46AFE">
      <w:pPr>
        <w:pBdr>
          <w:top w:val="nil"/>
          <w:left w:val="nil"/>
          <w:bottom w:val="nil"/>
          <w:right w:val="nil"/>
          <w:between w:val="nil"/>
        </w:pBdr>
        <w:spacing w:after="0" w:line="240" w:lineRule="auto"/>
        <w:jc w:val="both"/>
        <w:rPr>
          <w:rFonts w:ascii="Tahoma" w:eastAsia="Arial" w:hAnsi="Tahoma" w:cs="Tahoma"/>
          <w:sz w:val="24"/>
          <w:szCs w:val="24"/>
        </w:rPr>
      </w:pPr>
    </w:p>
    <w:p w14:paraId="7B64A480" w14:textId="0D5D6C34" w:rsidR="00DC13E7" w:rsidRDefault="00C641BA" w:rsidP="00D46AFE">
      <w:pPr>
        <w:pBdr>
          <w:top w:val="nil"/>
          <w:left w:val="nil"/>
          <w:bottom w:val="nil"/>
          <w:right w:val="nil"/>
          <w:between w:val="nil"/>
        </w:pBdr>
        <w:spacing w:after="0" w:line="240" w:lineRule="auto"/>
        <w:jc w:val="both"/>
        <w:rPr>
          <w:rFonts w:ascii="Tahoma" w:eastAsia="Arial" w:hAnsi="Tahoma" w:cs="Tahoma"/>
          <w:sz w:val="24"/>
          <w:szCs w:val="24"/>
        </w:rPr>
      </w:pPr>
      <w:r w:rsidRPr="005F3828">
        <w:rPr>
          <w:rFonts w:ascii="Tahoma" w:eastAsia="Arial" w:hAnsi="Tahoma" w:cs="Tahoma"/>
          <w:sz w:val="24"/>
          <w:szCs w:val="24"/>
        </w:rPr>
        <w:t xml:space="preserve">Our </w:t>
      </w:r>
      <w:r w:rsidR="001C07F3">
        <w:rPr>
          <w:rFonts w:ascii="Tahoma" w:eastAsia="Arial" w:hAnsi="Tahoma" w:cs="Tahoma"/>
          <w:sz w:val="24"/>
          <w:szCs w:val="24"/>
        </w:rPr>
        <w:t>T</w:t>
      </w:r>
      <w:r w:rsidRPr="005F3828">
        <w:rPr>
          <w:rFonts w:ascii="Tahoma" w:eastAsia="Arial" w:hAnsi="Tahoma" w:cs="Tahoma"/>
          <w:sz w:val="24"/>
          <w:szCs w:val="24"/>
        </w:rPr>
        <w:t xml:space="preserve">rustees play a vital role in making sure that </w:t>
      </w:r>
      <w:r w:rsidR="005F3828" w:rsidRPr="005F3828">
        <w:rPr>
          <w:rFonts w:ascii="Tahoma" w:eastAsia="Arial" w:hAnsi="Tahoma" w:cs="Tahoma"/>
          <w:sz w:val="24"/>
          <w:szCs w:val="24"/>
        </w:rPr>
        <w:t xml:space="preserve">the Lightwave Community </w:t>
      </w:r>
      <w:r w:rsidRPr="005F3828">
        <w:rPr>
          <w:rFonts w:ascii="Tahoma" w:eastAsia="Arial" w:hAnsi="Tahoma" w:cs="Tahoma"/>
          <w:sz w:val="24"/>
          <w:szCs w:val="24"/>
        </w:rPr>
        <w:t>achieves its core purpose.</w:t>
      </w:r>
      <w:r w:rsidR="00A133D8">
        <w:rPr>
          <w:rFonts w:ascii="Tahoma" w:eastAsia="Arial" w:hAnsi="Tahoma" w:cs="Tahoma"/>
          <w:sz w:val="24"/>
          <w:szCs w:val="24"/>
        </w:rPr>
        <w:t xml:space="preserve">  </w:t>
      </w:r>
      <w:r w:rsidRPr="005F3828">
        <w:rPr>
          <w:rFonts w:ascii="Tahoma" w:eastAsia="Arial" w:hAnsi="Tahoma" w:cs="Tahoma"/>
          <w:sz w:val="24"/>
          <w:szCs w:val="24"/>
        </w:rPr>
        <w:t>The</w:t>
      </w:r>
      <w:r w:rsidR="00A133D8">
        <w:rPr>
          <w:rFonts w:ascii="Tahoma" w:eastAsia="Arial" w:hAnsi="Tahoma" w:cs="Tahoma"/>
          <w:sz w:val="24"/>
          <w:szCs w:val="24"/>
        </w:rPr>
        <w:t xml:space="preserve"> Trustees</w:t>
      </w:r>
      <w:r w:rsidRPr="005F3828">
        <w:rPr>
          <w:rFonts w:ascii="Tahoma" w:eastAsia="Arial" w:hAnsi="Tahoma" w:cs="Tahoma"/>
          <w:sz w:val="24"/>
          <w:szCs w:val="24"/>
        </w:rPr>
        <w:t xml:space="preserve"> </w:t>
      </w:r>
      <w:r w:rsidR="001E77C1">
        <w:rPr>
          <w:rFonts w:ascii="Tahoma" w:eastAsia="Arial" w:hAnsi="Tahoma" w:cs="Tahoma"/>
          <w:sz w:val="24"/>
          <w:szCs w:val="24"/>
        </w:rPr>
        <w:t xml:space="preserve"> have overall control of the </w:t>
      </w:r>
      <w:r w:rsidRPr="005F3828">
        <w:rPr>
          <w:rFonts w:ascii="Tahoma" w:eastAsia="Arial" w:hAnsi="Tahoma" w:cs="Tahoma"/>
          <w:sz w:val="24"/>
          <w:szCs w:val="24"/>
        </w:rPr>
        <w:t xml:space="preserve">management and administration of the charity. They ensure that </w:t>
      </w:r>
      <w:r w:rsidR="005F3828" w:rsidRPr="005F3828">
        <w:rPr>
          <w:rFonts w:ascii="Tahoma" w:eastAsia="Arial" w:hAnsi="Tahoma" w:cs="Tahoma"/>
          <w:sz w:val="24"/>
          <w:szCs w:val="24"/>
        </w:rPr>
        <w:t xml:space="preserve">the Lightwave Community </w:t>
      </w:r>
      <w:r w:rsidRPr="005F3828">
        <w:rPr>
          <w:rFonts w:ascii="Tahoma" w:eastAsia="Arial" w:hAnsi="Tahoma" w:cs="Tahoma"/>
          <w:sz w:val="24"/>
          <w:szCs w:val="24"/>
        </w:rPr>
        <w:t xml:space="preserve">has a clear strategy and that our work and goals are in line with our vision. </w:t>
      </w:r>
      <w:r w:rsidR="002C4E7E">
        <w:rPr>
          <w:rFonts w:ascii="Tahoma" w:eastAsia="Arial" w:hAnsi="Tahoma" w:cs="Tahoma"/>
          <w:sz w:val="24"/>
          <w:szCs w:val="24"/>
        </w:rPr>
        <w:t xml:space="preserve"> They are responsible for managing the charity’s resources responsibly, in line with charity law.</w:t>
      </w:r>
    </w:p>
    <w:p w14:paraId="48CAD972" w14:textId="77777777" w:rsidR="00DC13E7" w:rsidRDefault="00DC13E7" w:rsidP="00D46AFE">
      <w:pPr>
        <w:pBdr>
          <w:top w:val="nil"/>
          <w:left w:val="nil"/>
          <w:bottom w:val="nil"/>
          <w:right w:val="nil"/>
          <w:between w:val="nil"/>
        </w:pBdr>
        <w:spacing w:after="0" w:line="240" w:lineRule="auto"/>
        <w:jc w:val="both"/>
        <w:rPr>
          <w:rFonts w:ascii="Tahoma" w:eastAsia="Arial" w:hAnsi="Tahoma" w:cs="Tahoma"/>
          <w:sz w:val="24"/>
          <w:szCs w:val="24"/>
        </w:rPr>
      </w:pPr>
    </w:p>
    <w:p w14:paraId="1D8335E8" w14:textId="5F07C985" w:rsidR="00C641BA" w:rsidRPr="005F3828" w:rsidRDefault="00C641BA" w:rsidP="00D46AFE">
      <w:pPr>
        <w:pBdr>
          <w:top w:val="nil"/>
          <w:left w:val="nil"/>
          <w:bottom w:val="nil"/>
          <w:right w:val="nil"/>
          <w:between w:val="nil"/>
        </w:pBdr>
        <w:spacing w:after="0" w:line="240" w:lineRule="auto"/>
        <w:jc w:val="both"/>
        <w:rPr>
          <w:rFonts w:ascii="Tahoma" w:eastAsia="Arial" w:hAnsi="Tahoma" w:cs="Tahoma"/>
          <w:sz w:val="24"/>
          <w:szCs w:val="24"/>
        </w:rPr>
      </w:pPr>
      <w:r w:rsidRPr="005F3828">
        <w:rPr>
          <w:rFonts w:ascii="Tahoma" w:eastAsia="Arial" w:hAnsi="Tahoma" w:cs="Tahoma"/>
          <w:sz w:val="24"/>
          <w:szCs w:val="24"/>
        </w:rPr>
        <w:t xml:space="preserve">Just as importantly, they support and challenge the executive team to enable </w:t>
      </w:r>
      <w:r w:rsidR="005F3828" w:rsidRPr="005F3828">
        <w:rPr>
          <w:rFonts w:ascii="Tahoma" w:eastAsia="Arial" w:hAnsi="Tahoma" w:cs="Tahoma"/>
          <w:sz w:val="24"/>
          <w:szCs w:val="24"/>
        </w:rPr>
        <w:t>the Lightwave community</w:t>
      </w:r>
      <w:r w:rsidR="00BE1243">
        <w:rPr>
          <w:rFonts w:ascii="Tahoma" w:eastAsia="Arial" w:hAnsi="Tahoma" w:cs="Tahoma"/>
          <w:sz w:val="24"/>
          <w:szCs w:val="24"/>
        </w:rPr>
        <w:t xml:space="preserve"> </w:t>
      </w:r>
      <w:r w:rsidRPr="005F3828">
        <w:rPr>
          <w:rFonts w:ascii="Tahoma" w:eastAsia="Arial" w:hAnsi="Tahoma" w:cs="Tahoma"/>
          <w:sz w:val="24"/>
          <w:szCs w:val="24"/>
        </w:rPr>
        <w:t xml:space="preserve">to grow and thrive, and through this, </w:t>
      </w:r>
      <w:r w:rsidR="005F3828" w:rsidRPr="005F3828">
        <w:rPr>
          <w:rFonts w:ascii="Tahoma" w:eastAsia="Arial" w:hAnsi="Tahoma" w:cs="Tahoma"/>
          <w:sz w:val="24"/>
          <w:szCs w:val="24"/>
        </w:rPr>
        <w:t xml:space="preserve">to enable </w:t>
      </w:r>
      <w:r w:rsidR="00BE1243">
        <w:rPr>
          <w:rFonts w:ascii="Tahoma" w:eastAsia="Arial" w:hAnsi="Tahoma" w:cs="Tahoma"/>
          <w:sz w:val="24"/>
          <w:szCs w:val="24"/>
        </w:rPr>
        <w:t>more people to become disciples of Christ and share his love</w:t>
      </w:r>
      <w:r w:rsidR="00B95545">
        <w:rPr>
          <w:rFonts w:ascii="Tahoma" w:eastAsia="Arial" w:hAnsi="Tahoma" w:cs="Tahoma"/>
          <w:sz w:val="24"/>
          <w:szCs w:val="24"/>
        </w:rPr>
        <w:t xml:space="preserve"> and light in practical ways.</w:t>
      </w:r>
    </w:p>
    <w:p w14:paraId="4DB7CEEF" w14:textId="77777777" w:rsidR="00C641BA" w:rsidRPr="005F3828" w:rsidRDefault="00C641BA" w:rsidP="00D46AFE">
      <w:pPr>
        <w:pBdr>
          <w:top w:val="nil"/>
          <w:left w:val="nil"/>
          <w:bottom w:val="nil"/>
          <w:right w:val="nil"/>
          <w:between w:val="nil"/>
        </w:pBdr>
        <w:spacing w:after="0" w:line="240" w:lineRule="auto"/>
        <w:jc w:val="both"/>
        <w:rPr>
          <w:rFonts w:ascii="Tahoma" w:eastAsia="Arial" w:hAnsi="Tahoma" w:cs="Tahoma"/>
          <w:sz w:val="24"/>
          <w:szCs w:val="24"/>
        </w:rPr>
      </w:pPr>
    </w:p>
    <w:p w14:paraId="1F8A95DF" w14:textId="77777777" w:rsidR="00C641BA" w:rsidRDefault="00C641BA" w:rsidP="00D46AFE">
      <w:pPr>
        <w:pBdr>
          <w:top w:val="nil"/>
          <w:left w:val="nil"/>
          <w:bottom w:val="nil"/>
          <w:right w:val="nil"/>
          <w:between w:val="nil"/>
        </w:pBdr>
        <w:spacing w:after="0" w:line="240" w:lineRule="auto"/>
        <w:jc w:val="both"/>
        <w:rPr>
          <w:rFonts w:ascii="Tahoma" w:eastAsia="Arial" w:hAnsi="Tahoma" w:cs="Tahoma"/>
          <w:sz w:val="24"/>
          <w:szCs w:val="24"/>
        </w:rPr>
      </w:pPr>
      <w:r w:rsidRPr="005F3828">
        <w:rPr>
          <w:rFonts w:ascii="Tahoma" w:eastAsia="Arial" w:hAnsi="Tahoma" w:cs="Tahoma"/>
          <w:sz w:val="24"/>
          <w:szCs w:val="24"/>
        </w:rPr>
        <w:t xml:space="preserve">Board members have a collective responsibility. This means that trustees always act as a group and not as individuals. </w:t>
      </w:r>
    </w:p>
    <w:p w14:paraId="41A9BB4F" w14:textId="77777777" w:rsidR="00E559D6" w:rsidRDefault="00E559D6" w:rsidP="00D46AFE">
      <w:pPr>
        <w:pBdr>
          <w:top w:val="nil"/>
          <w:left w:val="nil"/>
          <w:bottom w:val="nil"/>
          <w:right w:val="nil"/>
          <w:between w:val="nil"/>
        </w:pBdr>
        <w:spacing w:after="0" w:line="240" w:lineRule="auto"/>
        <w:jc w:val="both"/>
        <w:rPr>
          <w:rFonts w:ascii="Tahoma" w:eastAsia="Arial" w:hAnsi="Tahoma" w:cs="Tahoma"/>
          <w:sz w:val="24"/>
          <w:szCs w:val="24"/>
        </w:rPr>
      </w:pPr>
    </w:p>
    <w:p w14:paraId="75C3E1D4" w14:textId="4B624B48" w:rsidR="00E559D6" w:rsidRDefault="00E559D6" w:rsidP="00D46AFE">
      <w:pPr>
        <w:pBdr>
          <w:top w:val="nil"/>
          <w:left w:val="nil"/>
          <w:bottom w:val="nil"/>
          <w:right w:val="nil"/>
          <w:between w:val="nil"/>
        </w:pBdr>
        <w:spacing w:after="0" w:line="240" w:lineRule="auto"/>
        <w:jc w:val="both"/>
        <w:rPr>
          <w:rFonts w:ascii="Tahoma" w:eastAsia="Arial" w:hAnsi="Tahoma" w:cs="Tahoma"/>
          <w:sz w:val="24"/>
          <w:szCs w:val="24"/>
        </w:rPr>
      </w:pPr>
      <w:r>
        <w:rPr>
          <w:rFonts w:ascii="Tahoma" w:eastAsia="Arial" w:hAnsi="Tahoma" w:cs="Tahoma"/>
          <w:sz w:val="24"/>
          <w:szCs w:val="24"/>
        </w:rPr>
        <w:t xml:space="preserve">Trustees are covered by a management liability insurance policy. In addition our constitution states that </w:t>
      </w:r>
      <w:r w:rsidRPr="00E559D6">
        <w:rPr>
          <w:rFonts w:ascii="Tahoma" w:eastAsia="Arial" w:hAnsi="Tahoma" w:cs="Tahoma"/>
          <w:sz w:val="24"/>
          <w:szCs w:val="24"/>
        </w:rPr>
        <w:t>If the CIO is wound up, the members of the CIO have no liability to contribute to its assets and no personal responsibility for settling its debts and liabilities.</w:t>
      </w:r>
    </w:p>
    <w:p w14:paraId="68792AB0" w14:textId="48D2727B" w:rsidR="00E559D6" w:rsidRDefault="00E559D6" w:rsidP="00D46AFE">
      <w:pPr>
        <w:pBdr>
          <w:top w:val="nil"/>
          <w:left w:val="nil"/>
          <w:bottom w:val="nil"/>
          <w:right w:val="nil"/>
          <w:between w:val="nil"/>
        </w:pBdr>
        <w:spacing w:after="0" w:line="240" w:lineRule="auto"/>
        <w:jc w:val="both"/>
        <w:rPr>
          <w:rFonts w:ascii="Tahoma" w:eastAsia="Arial" w:hAnsi="Tahoma" w:cs="Tahoma"/>
          <w:sz w:val="24"/>
          <w:szCs w:val="24"/>
        </w:rPr>
      </w:pPr>
    </w:p>
    <w:p w14:paraId="75B02AE2" w14:textId="0EA6A814" w:rsidR="00E559D6" w:rsidRPr="005F3828" w:rsidRDefault="00E559D6" w:rsidP="00D46AFE">
      <w:pPr>
        <w:pBdr>
          <w:top w:val="nil"/>
          <w:left w:val="nil"/>
          <w:bottom w:val="nil"/>
          <w:right w:val="nil"/>
          <w:between w:val="nil"/>
        </w:pBdr>
        <w:spacing w:after="0" w:line="240" w:lineRule="auto"/>
        <w:jc w:val="both"/>
        <w:rPr>
          <w:rFonts w:ascii="Tahoma" w:eastAsia="Arial" w:hAnsi="Tahoma" w:cs="Tahoma"/>
          <w:sz w:val="24"/>
          <w:szCs w:val="24"/>
        </w:rPr>
      </w:pPr>
      <w:r>
        <w:rPr>
          <w:rFonts w:ascii="Tahoma" w:eastAsia="Arial" w:hAnsi="Tahoma" w:cs="Tahoma"/>
          <w:sz w:val="24"/>
          <w:szCs w:val="24"/>
        </w:rPr>
        <w:t xml:space="preserve">More details of the responsibilities of a charity trustee can be found </w:t>
      </w:r>
    </w:p>
    <w:p w14:paraId="22A446D5" w14:textId="234E7523" w:rsidR="00C641BA" w:rsidRDefault="00C641BA" w:rsidP="00D46AFE">
      <w:pPr>
        <w:pBdr>
          <w:top w:val="nil"/>
          <w:left w:val="nil"/>
          <w:bottom w:val="nil"/>
          <w:right w:val="nil"/>
          <w:between w:val="nil"/>
        </w:pBdr>
        <w:spacing w:after="0" w:line="240" w:lineRule="auto"/>
        <w:jc w:val="both"/>
        <w:rPr>
          <w:rFonts w:ascii="Tahoma" w:eastAsia="Arial" w:hAnsi="Tahoma" w:cs="Tahoma"/>
          <w:sz w:val="24"/>
          <w:szCs w:val="24"/>
        </w:rPr>
      </w:pPr>
    </w:p>
    <w:p w14:paraId="5EDF3401" w14:textId="574AF82C" w:rsidR="00E559D6" w:rsidRPr="00E33C1C" w:rsidRDefault="00E559D6" w:rsidP="00E33C1C">
      <w:pPr>
        <w:pStyle w:val="ListParagraph"/>
        <w:numPr>
          <w:ilvl w:val="0"/>
          <w:numId w:val="15"/>
        </w:numPr>
        <w:pBdr>
          <w:top w:val="nil"/>
          <w:left w:val="nil"/>
          <w:bottom w:val="nil"/>
          <w:right w:val="nil"/>
          <w:between w:val="nil"/>
        </w:pBdr>
        <w:spacing w:after="0" w:line="240" w:lineRule="auto"/>
        <w:jc w:val="both"/>
        <w:rPr>
          <w:rFonts w:ascii="Tahoma" w:eastAsia="Arial" w:hAnsi="Tahoma" w:cs="Tahoma"/>
          <w:sz w:val="24"/>
          <w:szCs w:val="24"/>
        </w:rPr>
      </w:pPr>
      <w:r w:rsidRPr="00E33C1C">
        <w:rPr>
          <w:rFonts w:ascii="Tahoma" w:eastAsia="Arial" w:hAnsi="Tahoma" w:cs="Tahoma"/>
          <w:sz w:val="24"/>
          <w:szCs w:val="24"/>
        </w:rPr>
        <w:t>Make sure your charity’s carrying out its purposes for the public benefit</w:t>
      </w:r>
    </w:p>
    <w:p w14:paraId="59E8A2EB" w14:textId="77777777" w:rsidR="00E559D6" w:rsidRPr="00E33C1C" w:rsidRDefault="00E559D6" w:rsidP="00E33C1C">
      <w:pPr>
        <w:pStyle w:val="Heading3"/>
        <w:numPr>
          <w:ilvl w:val="0"/>
          <w:numId w:val="15"/>
        </w:numPr>
        <w:spacing w:before="0" w:after="0"/>
        <w:rPr>
          <w:rFonts w:ascii="Tahoma" w:eastAsia="Arial" w:hAnsi="Tahoma" w:cs="Tahoma"/>
          <w:b w:val="0"/>
          <w:sz w:val="24"/>
          <w:szCs w:val="24"/>
        </w:rPr>
      </w:pPr>
      <w:r w:rsidRPr="00E33C1C">
        <w:rPr>
          <w:rFonts w:ascii="Tahoma" w:eastAsia="Arial" w:hAnsi="Tahoma" w:cs="Tahoma"/>
          <w:b w:val="0"/>
          <w:sz w:val="24"/>
          <w:szCs w:val="24"/>
        </w:rPr>
        <w:t>Comply with your charity’s governing document and the law</w:t>
      </w:r>
    </w:p>
    <w:p w14:paraId="788EA285" w14:textId="77777777" w:rsidR="00E559D6" w:rsidRPr="00E33C1C" w:rsidRDefault="00E559D6" w:rsidP="00E33C1C">
      <w:pPr>
        <w:pStyle w:val="Heading3"/>
        <w:numPr>
          <w:ilvl w:val="0"/>
          <w:numId w:val="15"/>
        </w:numPr>
        <w:spacing w:before="0" w:after="0"/>
        <w:rPr>
          <w:rFonts w:ascii="Tahoma" w:eastAsia="Arial" w:hAnsi="Tahoma" w:cs="Tahoma"/>
          <w:b w:val="0"/>
          <w:sz w:val="24"/>
          <w:szCs w:val="24"/>
        </w:rPr>
      </w:pPr>
      <w:r w:rsidRPr="00E33C1C">
        <w:rPr>
          <w:rFonts w:ascii="Tahoma" w:eastAsia="Arial" w:hAnsi="Tahoma" w:cs="Tahoma"/>
          <w:b w:val="0"/>
          <w:sz w:val="24"/>
          <w:szCs w:val="24"/>
        </w:rPr>
        <w:t>Act in your charity’s best interests</w:t>
      </w:r>
    </w:p>
    <w:p w14:paraId="79FD2A74" w14:textId="77777777" w:rsidR="00E559D6" w:rsidRDefault="00E559D6" w:rsidP="00E559D6">
      <w:pPr>
        <w:pStyle w:val="Heading3"/>
        <w:numPr>
          <w:ilvl w:val="0"/>
          <w:numId w:val="15"/>
        </w:numPr>
        <w:spacing w:before="0" w:after="0"/>
        <w:rPr>
          <w:rFonts w:ascii="Tahoma" w:eastAsia="Arial" w:hAnsi="Tahoma" w:cs="Tahoma"/>
          <w:b w:val="0"/>
          <w:sz w:val="24"/>
          <w:szCs w:val="24"/>
        </w:rPr>
      </w:pPr>
      <w:r w:rsidRPr="00E33C1C">
        <w:rPr>
          <w:rFonts w:ascii="Tahoma" w:eastAsia="Arial" w:hAnsi="Tahoma" w:cs="Tahoma"/>
          <w:b w:val="0"/>
          <w:sz w:val="24"/>
          <w:szCs w:val="24"/>
        </w:rPr>
        <w:t>Manage your charity’s resources responsibly</w:t>
      </w:r>
    </w:p>
    <w:p w14:paraId="29669D2A" w14:textId="77777777" w:rsidR="00E559D6" w:rsidRPr="00E33C1C" w:rsidRDefault="00E559D6" w:rsidP="00E33C1C">
      <w:pPr>
        <w:pStyle w:val="Heading3"/>
        <w:numPr>
          <w:ilvl w:val="0"/>
          <w:numId w:val="15"/>
        </w:numPr>
        <w:spacing w:before="0" w:after="0"/>
        <w:rPr>
          <w:rFonts w:ascii="Tahoma" w:eastAsia="Arial" w:hAnsi="Tahoma" w:cs="Tahoma"/>
          <w:b w:val="0"/>
          <w:sz w:val="24"/>
          <w:szCs w:val="24"/>
        </w:rPr>
      </w:pPr>
      <w:r w:rsidRPr="00E33C1C">
        <w:rPr>
          <w:rFonts w:ascii="Tahoma" w:eastAsia="Arial" w:hAnsi="Tahoma" w:cs="Tahoma"/>
          <w:b w:val="0"/>
          <w:sz w:val="24"/>
          <w:szCs w:val="24"/>
        </w:rPr>
        <w:t>Act with reasonable care and skill</w:t>
      </w:r>
    </w:p>
    <w:p w14:paraId="79A1D119" w14:textId="77777777" w:rsidR="00E559D6" w:rsidRPr="00E33C1C" w:rsidRDefault="00E559D6" w:rsidP="00E33C1C">
      <w:pPr>
        <w:pStyle w:val="Heading3"/>
        <w:numPr>
          <w:ilvl w:val="0"/>
          <w:numId w:val="15"/>
        </w:numPr>
        <w:spacing w:before="0" w:after="0"/>
        <w:rPr>
          <w:rFonts w:ascii="Tahoma" w:eastAsia="Arial" w:hAnsi="Tahoma" w:cs="Tahoma"/>
          <w:b w:val="0"/>
          <w:sz w:val="24"/>
          <w:szCs w:val="24"/>
        </w:rPr>
      </w:pPr>
      <w:r w:rsidRPr="00E33C1C">
        <w:rPr>
          <w:rFonts w:ascii="Tahoma" w:eastAsia="Arial" w:hAnsi="Tahoma" w:cs="Tahoma"/>
          <w:b w:val="0"/>
          <w:sz w:val="24"/>
          <w:szCs w:val="24"/>
        </w:rPr>
        <w:t>Make sure your charity is accountable</w:t>
      </w:r>
    </w:p>
    <w:p w14:paraId="4543FA2B" w14:textId="77777777" w:rsidR="00E559D6" w:rsidRDefault="00E559D6" w:rsidP="00E559D6">
      <w:pPr>
        <w:rPr>
          <w:rFonts w:ascii="Tahoma" w:eastAsia="Arial" w:hAnsi="Tahoma" w:cs="Tahoma"/>
          <w:sz w:val="24"/>
          <w:szCs w:val="24"/>
        </w:rPr>
      </w:pPr>
    </w:p>
    <w:p w14:paraId="10687FF7" w14:textId="4A7D77EA" w:rsidR="00E559D6" w:rsidRPr="00E33C1C" w:rsidRDefault="00E559D6" w:rsidP="00E33C1C">
      <w:pPr>
        <w:rPr>
          <w:rFonts w:ascii="Tahoma" w:eastAsia="Arial" w:hAnsi="Tahoma" w:cs="Tahoma"/>
          <w:sz w:val="24"/>
          <w:szCs w:val="24"/>
        </w:rPr>
      </w:pPr>
      <w:r>
        <w:rPr>
          <w:rFonts w:ascii="Tahoma" w:eastAsia="Arial" w:hAnsi="Tahoma" w:cs="Tahoma"/>
          <w:sz w:val="24"/>
          <w:szCs w:val="24"/>
        </w:rPr>
        <w:t>You can find more details in the charities commission guide: “</w:t>
      </w:r>
      <w:hyperlink r:id="rId10" w:history="1">
        <w:r w:rsidRPr="00E559D6">
          <w:rPr>
            <w:rStyle w:val="Hyperlink"/>
            <w:rFonts w:ascii="Tahoma" w:eastAsia="Arial" w:hAnsi="Tahoma" w:cs="Tahoma"/>
            <w:sz w:val="24"/>
            <w:szCs w:val="24"/>
          </w:rPr>
          <w:t>The essential trustee (CC3)</w:t>
        </w:r>
      </w:hyperlink>
      <w:r>
        <w:rPr>
          <w:rFonts w:ascii="Tahoma" w:eastAsia="Arial" w:hAnsi="Tahoma" w:cs="Tahoma"/>
          <w:sz w:val="24"/>
          <w:szCs w:val="24"/>
        </w:rPr>
        <w:t xml:space="preserve">” which is an essential read. </w:t>
      </w:r>
    </w:p>
    <w:p w14:paraId="10F968C4" w14:textId="2BE6829F" w:rsidR="00E559D6" w:rsidRPr="005F3828" w:rsidRDefault="008B03A1" w:rsidP="00D46AFE">
      <w:pPr>
        <w:pBdr>
          <w:top w:val="nil"/>
          <w:left w:val="nil"/>
          <w:bottom w:val="nil"/>
          <w:right w:val="nil"/>
          <w:between w:val="nil"/>
        </w:pBdr>
        <w:spacing w:after="0" w:line="240" w:lineRule="auto"/>
        <w:jc w:val="both"/>
        <w:rPr>
          <w:rFonts w:ascii="Tahoma" w:eastAsia="Arial" w:hAnsi="Tahoma" w:cs="Tahoma"/>
          <w:sz w:val="24"/>
          <w:szCs w:val="24"/>
        </w:rPr>
      </w:pPr>
      <w:r>
        <w:rPr>
          <w:rFonts w:ascii="Tahoma" w:eastAsia="Arial" w:hAnsi="Tahoma" w:cs="Tahoma"/>
          <w:sz w:val="24"/>
          <w:szCs w:val="24"/>
        </w:rPr>
        <w:t xml:space="preserve">This </w:t>
      </w:r>
      <w:hyperlink r:id="rId11" w:anchor="/" w:history="1">
        <w:r w:rsidRPr="008B03A1">
          <w:rPr>
            <w:rStyle w:val="Hyperlink"/>
            <w:rFonts w:ascii="Tahoma" w:eastAsia="Arial" w:hAnsi="Tahoma" w:cs="Tahoma"/>
            <w:sz w:val="24"/>
            <w:szCs w:val="24"/>
          </w:rPr>
          <w:t>guidance from the National Council for Voluntary Organisations</w:t>
        </w:r>
      </w:hyperlink>
      <w:r>
        <w:rPr>
          <w:rFonts w:ascii="Tahoma" w:eastAsia="Arial" w:hAnsi="Tahoma" w:cs="Tahoma"/>
          <w:sz w:val="24"/>
          <w:szCs w:val="24"/>
        </w:rPr>
        <w:t xml:space="preserve"> (NCVO) is also very helpful.</w:t>
      </w:r>
    </w:p>
    <w:p w14:paraId="6B9732A9" w14:textId="77777777" w:rsidR="00D81BBC" w:rsidRDefault="00D81BBC" w:rsidP="00D46AFE">
      <w:pPr>
        <w:jc w:val="both"/>
        <w:rPr>
          <w:rFonts w:ascii="Tahoma" w:eastAsia="Arial" w:hAnsi="Tahoma" w:cs="Tahoma"/>
          <w:b/>
          <w:bCs/>
          <w:sz w:val="28"/>
          <w:szCs w:val="28"/>
        </w:rPr>
      </w:pPr>
      <w:r>
        <w:rPr>
          <w:rFonts w:ascii="Tahoma" w:eastAsia="Arial" w:hAnsi="Tahoma" w:cs="Tahoma"/>
          <w:b/>
          <w:bCs/>
          <w:sz w:val="28"/>
          <w:szCs w:val="28"/>
        </w:rPr>
        <w:br w:type="page"/>
      </w:r>
    </w:p>
    <w:p w14:paraId="6CD3E79B" w14:textId="440AC0E7" w:rsidR="00DB53EC" w:rsidRPr="000B733F" w:rsidRDefault="00C641BA" w:rsidP="00D46AFE">
      <w:pPr>
        <w:jc w:val="both"/>
        <w:rPr>
          <w:rFonts w:ascii="Tahoma" w:eastAsia="Arial" w:hAnsi="Tahoma" w:cs="Tahoma"/>
          <w:b/>
          <w:bCs/>
          <w:sz w:val="28"/>
          <w:szCs w:val="28"/>
        </w:rPr>
      </w:pPr>
      <w:r w:rsidRPr="00342572">
        <w:rPr>
          <w:rFonts w:ascii="Tahoma" w:eastAsia="Arial" w:hAnsi="Tahoma" w:cs="Tahoma"/>
          <w:b/>
          <w:bCs/>
          <w:sz w:val="28"/>
          <w:szCs w:val="28"/>
        </w:rPr>
        <w:lastRenderedPageBreak/>
        <w:t>Duties</w:t>
      </w:r>
    </w:p>
    <w:p w14:paraId="039127C3" w14:textId="276C9DEA" w:rsidR="006E589B" w:rsidRDefault="002C79B7"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Pr>
          <w:rFonts w:ascii="Tahoma" w:eastAsia="Arial" w:hAnsi="Tahoma" w:cs="Tahoma"/>
          <w:sz w:val="24"/>
          <w:szCs w:val="24"/>
        </w:rPr>
        <w:t>Be an ambassador and p</w:t>
      </w:r>
      <w:r w:rsidR="00FA7CF5" w:rsidRPr="00FA7CF5">
        <w:rPr>
          <w:rFonts w:ascii="Tahoma" w:eastAsia="Arial" w:hAnsi="Tahoma" w:cs="Tahoma"/>
          <w:sz w:val="24"/>
          <w:szCs w:val="24"/>
        </w:rPr>
        <w:t>rovide visible leadership for the Lightwave Community</w:t>
      </w:r>
      <w:r w:rsidR="00C641B2">
        <w:rPr>
          <w:rFonts w:ascii="Tahoma" w:eastAsia="Arial" w:hAnsi="Tahoma" w:cs="Tahoma"/>
          <w:sz w:val="24"/>
          <w:szCs w:val="24"/>
        </w:rPr>
        <w:t xml:space="preserve">. </w:t>
      </w:r>
      <w:r w:rsidR="00FA7CF5">
        <w:rPr>
          <w:rFonts w:ascii="Tahoma" w:eastAsia="Arial" w:hAnsi="Tahoma" w:cs="Tahoma"/>
          <w:sz w:val="24"/>
          <w:szCs w:val="24"/>
        </w:rPr>
        <w:t xml:space="preserve">  </w:t>
      </w:r>
      <w:r w:rsidR="00C641B2" w:rsidRPr="005F3828">
        <w:rPr>
          <w:rFonts w:ascii="Tahoma" w:eastAsia="Arial" w:hAnsi="Tahoma" w:cs="Tahoma"/>
          <w:sz w:val="24"/>
          <w:szCs w:val="24"/>
        </w:rPr>
        <w:t xml:space="preserve">Support and provide advice on </w:t>
      </w:r>
      <w:r w:rsidR="00C641B2">
        <w:rPr>
          <w:rFonts w:ascii="Tahoma" w:eastAsia="Arial" w:hAnsi="Tahoma" w:cs="Tahoma"/>
          <w:sz w:val="24"/>
          <w:szCs w:val="24"/>
        </w:rPr>
        <w:t>Lightwave</w:t>
      </w:r>
      <w:r w:rsidR="00C641B2" w:rsidRPr="005F3828">
        <w:rPr>
          <w:rFonts w:ascii="Tahoma" w:eastAsia="Arial" w:hAnsi="Tahoma" w:cs="Tahoma"/>
          <w:sz w:val="24"/>
          <w:szCs w:val="24"/>
        </w:rPr>
        <w:t>’s purpose, vision, goals and activities.</w:t>
      </w:r>
    </w:p>
    <w:p w14:paraId="3E3847D2" w14:textId="55915165" w:rsidR="00FA7CF5" w:rsidRPr="00FA7CF5" w:rsidRDefault="00FA7CF5"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sidRPr="00FA7CF5">
        <w:rPr>
          <w:rFonts w:ascii="Tahoma" w:eastAsia="Arial" w:hAnsi="Tahoma" w:cs="Tahoma"/>
          <w:sz w:val="24"/>
          <w:szCs w:val="24"/>
        </w:rPr>
        <w:t>Approve operational strategies and policies, and monitor and evaluate their implementation</w:t>
      </w:r>
      <w:r>
        <w:rPr>
          <w:rFonts w:ascii="Tahoma" w:eastAsia="Arial" w:hAnsi="Tahoma" w:cs="Tahoma"/>
          <w:sz w:val="24"/>
          <w:szCs w:val="24"/>
        </w:rPr>
        <w:t>)</w:t>
      </w:r>
    </w:p>
    <w:p w14:paraId="2BBC3520" w14:textId="4EF27FCB" w:rsidR="00394360" w:rsidRPr="00F76F8A" w:rsidRDefault="00C542DB"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Pr>
          <w:rFonts w:ascii="Tahoma" w:eastAsia="Arial" w:hAnsi="Tahoma" w:cs="Tahoma"/>
          <w:sz w:val="24"/>
          <w:szCs w:val="24"/>
        </w:rPr>
        <w:t xml:space="preserve">Review and </w:t>
      </w:r>
      <w:r w:rsidR="002C4E7E">
        <w:rPr>
          <w:rFonts w:ascii="Tahoma" w:eastAsia="Arial" w:hAnsi="Tahoma" w:cs="Tahoma"/>
          <w:sz w:val="24"/>
          <w:szCs w:val="24"/>
        </w:rPr>
        <w:t xml:space="preserve">Approve </w:t>
      </w:r>
      <w:r w:rsidR="00FA7CF5">
        <w:rPr>
          <w:rFonts w:ascii="Tahoma" w:eastAsia="Arial" w:hAnsi="Tahoma" w:cs="Tahoma"/>
          <w:sz w:val="24"/>
          <w:szCs w:val="24"/>
        </w:rPr>
        <w:t>Lightwave</w:t>
      </w:r>
      <w:r w:rsidR="00FA7CF5" w:rsidRPr="005F3828">
        <w:rPr>
          <w:rFonts w:ascii="Tahoma" w:eastAsia="Arial" w:hAnsi="Tahoma" w:cs="Tahoma"/>
          <w:sz w:val="24"/>
          <w:szCs w:val="24"/>
        </w:rPr>
        <w:t>’s financial plans</w:t>
      </w:r>
      <w:r w:rsidR="00FA7CF5">
        <w:rPr>
          <w:rFonts w:ascii="Tahoma" w:eastAsia="Arial" w:hAnsi="Tahoma" w:cs="Tahoma"/>
          <w:sz w:val="24"/>
          <w:szCs w:val="24"/>
        </w:rPr>
        <w:t xml:space="preserve">, </w:t>
      </w:r>
      <w:r w:rsidR="00FA7CF5" w:rsidRPr="005F3828">
        <w:rPr>
          <w:rFonts w:ascii="Tahoma" w:eastAsia="Arial" w:hAnsi="Tahoma" w:cs="Tahoma"/>
          <w:sz w:val="24"/>
          <w:szCs w:val="24"/>
        </w:rPr>
        <w:t>budgets</w:t>
      </w:r>
      <w:r w:rsidR="00FA7CF5">
        <w:rPr>
          <w:rFonts w:ascii="Tahoma" w:eastAsia="Arial" w:hAnsi="Tahoma" w:cs="Tahoma"/>
          <w:sz w:val="24"/>
          <w:szCs w:val="24"/>
        </w:rPr>
        <w:t>, fundraising and financial giving</w:t>
      </w:r>
      <w:r w:rsidR="005A798A">
        <w:rPr>
          <w:rFonts w:ascii="Tahoma" w:eastAsia="Arial" w:hAnsi="Tahoma" w:cs="Tahoma"/>
          <w:sz w:val="24"/>
          <w:szCs w:val="24"/>
        </w:rPr>
        <w:t xml:space="preserve">, </w:t>
      </w:r>
      <w:r w:rsidR="00FA7CF5" w:rsidRPr="005F3828">
        <w:rPr>
          <w:rFonts w:ascii="Tahoma" w:eastAsia="Arial" w:hAnsi="Tahoma" w:cs="Tahoma"/>
          <w:sz w:val="24"/>
          <w:szCs w:val="24"/>
        </w:rPr>
        <w:t>monitor</w:t>
      </w:r>
      <w:r w:rsidR="005A798A">
        <w:rPr>
          <w:rFonts w:ascii="Tahoma" w:eastAsia="Arial" w:hAnsi="Tahoma" w:cs="Tahoma"/>
          <w:sz w:val="24"/>
          <w:szCs w:val="24"/>
        </w:rPr>
        <w:t>ing</w:t>
      </w:r>
      <w:r w:rsidR="00FA7CF5" w:rsidRPr="005F3828">
        <w:rPr>
          <w:rFonts w:ascii="Tahoma" w:eastAsia="Arial" w:hAnsi="Tahoma" w:cs="Tahoma"/>
          <w:sz w:val="24"/>
          <w:szCs w:val="24"/>
        </w:rPr>
        <w:t xml:space="preserve"> and evaluat</w:t>
      </w:r>
      <w:r w:rsidR="00394360">
        <w:rPr>
          <w:rFonts w:ascii="Tahoma" w:eastAsia="Arial" w:hAnsi="Tahoma" w:cs="Tahoma"/>
          <w:sz w:val="24"/>
          <w:szCs w:val="24"/>
        </w:rPr>
        <w:t>ing</w:t>
      </w:r>
      <w:r w:rsidR="00FA7CF5" w:rsidRPr="005F3828">
        <w:rPr>
          <w:rFonts w:ascii="Tahoma" w:eastAsia="Arial" w:hAnsi="Tahoma" w:cs="Tahoma"/>
          <w:sz w:val="24"/>
          <w:szCs w:val="24"/>
        </w:rPr>
        <w:t xml:space="preserve"> progress. </w:t>
      </w:r>
      <w:r w:rsidR="00F76F8A">
        <w:rPr>
          <w:rFonts w:ascii="Tahoma" w:eastAsia="Arial" w:hAnsi="Tahoma" w:cs="Tahoma"/>
          <w:sz w:val="24"/>
          <w:szCs w:val="24"/>
        </w:rPr>
        <w:t>This will include o</w:t>
      </w:r>
      <w:r w:rsidR="00F76F8A" w:rsidRPr="00FA7CF5">
        <w:rPr>
          <w:rFonts w:ascii="Tahoma" w:eastAsia="Arial" w:hAnsi="Tahoma" w:cs="Tahoma"/>
          <w:sz w:val="24"/>
          <w:szCs w:val="24"/>
        </w:rPr>
        <w:t>versee</w:t>
      </w:r>
      <w:r w:rsidR="00F76F8A">
        <w:rPr>
          <w:rFonts w:ascii="Tahoma" w:eastAsia="Arial" w:hAnsi="Tahoma" w:cs="Tahoma"/>
          <w:sz w:val="24"/>
          <w:szCs w:val="24"/>
        </w:rPr>
        <w:t>ing</w:t>
      </w:r>
      <w:r w:rsidR="00F76F8A" w:rsidRPr="00FA7CF5">
        <w:rPr>
          <w:rFonts w:ascii="Tahoma" w:eastAsia="Arial" w:hAnsi="Tahoma" w:cs="Tahoma"/>
          <w:sz w:val="24"/>
          <w:szCs w:val="24"/>
        </w:rPr>
        <w:t xml:space="preserve"> the payment of “parish share” as a Lightwave Rural Hub Church contribution to the stipend of ministers on Common Tenure, when this becomes appropriate</w:t>
      </w:r>
    </w:p>
    <w:p w14:paraId="25D52419" w14:textId="3ACDA407" w:rsidR="00B66F6B" w:rsidRPr="006E589B" w:rsidRDefault="00FA7CF5"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sidRPr="00FA7CF5">
        <w:rPr>
          <w:rFonts w:ascii="Tahoma" w:eastAsia="Arial" w:hAnsi="Tahoma" w:cs="Tahoma"/>
          <w:sz w:val="24"/>
          <w:szCs w:val="24"/>
        </w:rPr>
        <w:t>E</w:t>
      </w:r>
      <w:r w:rsidR="005A798A">
        <w:rPr>
          <w:rFonts w:ascii="Tahoma" w:eastAsia="Arial" w:hAnsi="Tahoma" w:cs="Tahoma"/>
          <w:sz w:val="24"/>
          <w:szCs w:val="24"/>
        </w:rPr>
        <w:t xml:space="preserve">ngage </w:t>
      </w:r>
      <w:r w:rsidRPr="00FA7CF5">
        <w:rPr>
          <w:rFonts w:ascii="Tahoma" w:eastAsia="Arial" w:hAnsi="Tahoma" w:cs="Tahoma"/>
          <w:sz w:val="24"/>
          <w:szCs w:val="24"/>
        </w:rPr>
        <w:t xml:space="preserve">appropriate stakeholders throughout </w:t>
      </w:r>
      <w:r w:rsidRPr="006E589B">
        <w:rPr>
          <w:rFonts w:ascii="Tahoma" w:eastAsia="Arial" w:hAnsi="Tahoma" w:cs="Tahoma"/>
          <w:sz w:val="24"/>
          <w:szCs w:val="24"/>
        </w:rPr>
        <w:t xml:space="preserve">the work of the Lightwave Community and approve its communication plan </w:t>
      </w:r>
    </w:p>
    <w:p w14:paraId="2733C6F7" w14:textId="30E2DD78" w:rsidR="00394360" w:rsidRDefault="00FA7CF5"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sidRPr="00FA7CF5">
        <w:rPr>
          <w:rFonts w:ascii="Tahoma" w:eastAsia="Arial" w:hAnsi="Tahoma" w:cs="Tahoma"/>
          <w:sz w:val="24"/>
          <w:szCs w:val="24"/>
        </w:rPr>
        <w:t>Provide direction and support to the Lightwave</w:t>
      </w:r>
      <w:r w:rsidR="00394360">
        <w:rPr>
          <w:rFonts w:ascii="Tahoma" w:eastAsia="Arial" w:hAnsi="Tahoma" w:cs="Tahoma"/>
          <w:sz w:val="24"/>
          <w:szCs w:val="24"/>
        </w:rPr>
        <w:t xml:space="preserve"> group and hub leaders </w:t>
      </w:r>
      <w:r w:rsidRPr="00FA7CF5">
        <w:rPr>
          <w:rFonts w:ascii="Tahoma" w:eastAsia="Arial" w:hAnsi="Tahoma" w:cs="Tahoma"/>
          <w:sz w:val="24"/>
          <w:szCs w:val="24"/>
        </w:rPr>
        <w:t xml:space="preserve">in handling risks and resolving issues </w:t>
      </w:r>
    </w:p>
    <w:p w14:paraId="6147B410" w14:textId="7838787B" w:rsidR="00F90358" w:rsidRDefault="00F90358"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Pr>
          <w:rFonts w:ascii="Tahoma" w:eastAsia="Arial" w:hAnsi="Tahoma" w:cs="Tahoma"/>
          <w:sz w:val="24"/>
          <w:szCs w:val="24"/>
        </w:rPr>
        <w:t>M</w:t>
      </w:r>
      <w:r w:rsidR="00FA7CF5" w:rsidRPr="00FA7CF5">
        <w:rPr>
          <w:rFonts w:ascii="Tahoma" w:eastAsia="Arial" w:hAnsi="Tahoma" w:cs="Tahoma"/>
          <w:sz w:val="24"/>
          <w:szCs w:val="24"/>
        </w:rPr>
        <w:t xml:space="preserve">anage property of the Lightwave Community if the need arises </w:t>
      </w:r>
      <w:r>
        <w:rPr>
          <w:rFonts w:ascii="Tahoma" w:eastAsia="Arial" w:hAnsi="Tahoma" w:cs="Tahoma"/>
          <w:sz w:val="24"/>
          <w:szCs w:val="24"/>
        </w:rPr>
        <w:t>(no property at present)</w:t>
      </w:r>
    </w:p>
    <w:p w14:paraId="02562A76" w14:textId="779F3536" w:rsidR="00F90358" w:rsidRDefault="00F90358"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Pr>
          <w:rFonts w:ascii="Tahoma" w:eastAsia="Arial" w:hAnsi="Tahoma" w:cs="Tahoma"/>
          <w:sz w:val="24"/>
          <w:szCs w:val="24"/>
        </w:rPr>
        <w:t>E</w:t>
      </w:r>
      <w:r w:rsidR="00FA7CF5" w:rsidRPr="00FA7CF5">
        <w:rPr>
          <w:rFonts w:ascii="Tahoma" w:eastAsia="Arial" w:hAnsi="Tahoma" w:cs="Tahoma"/>
          <w:sz w:val="24"/>
          <w:szCs w:val="24"/>
        </w:rPr>
        <w:t>mploy staff of the Lightwave Community (funded from giving or grants to the CIO</w:t>
      </w:r>
      <w:r w:rsidR="002C4E7E" w:rsidRPr="00C542DB">
        <w:rPr>
          <w:rFonts w:ascii="Tahoma" w:eastAsia="Arial" w:hAnsi="Tahoma" w:cs="Tahoma"/>
          <w:sz w:val="24"/>
          <w:szCs w:val="24"/>
        </w:rPr>
        <w:t>)</w:t>
      </w:r>
    </w:p>
    <w:p w14:paraId="3561CD18" w14:textId="34B88094" w:rsidR="00E907B4" w:rsidRDefault="00C641BA"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sidRPr="005F3828">
        <w:rPr>
          <w:rFonts w:ascii="Tahoma" w:eastAsia="Arial" w:hAnsi="Tahoma" w:cs="Tahoma"/>
          <w:sz w:val="24"/>
          <w:szCs w:val="24"/>
        </w:rPr>
        <w:t>Ensure the effective and efficient administration of the organisation.</w:t>
      </w:r>
      <w:r w:rsidR="00B66F6B" w:rsidRPr="00B66F6B">
        <w:rPr>
          <w:rFonts w:ascii="Tahoma" w:eastAsia="Arial" w:hAnsi="Tahoma" w:cs="Tahoma"/>
          <w:sz w:val="24"/>
          <w:szCs w:val="24"/>
        </w:rPr>
        <w:t xml:space="preserve"> </w:t>
      </w:r>
    </w:p>
    <w:p w14:paraId="34EE144C" w14:textId="168E0CEF" w:rsidR="00DB53EC" w:rsidRDefault="00C641BA"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sidRPr="005F3828">
        <w:rPr>
          <w:rFonts w:ascii="Tahoma" w:eastAsia="Arial" w:hAnsi="Tahoma" w:cs="Tahoma"/>
          <w:sz w:val="24"/>
          <w:szCs w:val="24"/>
        </w:rPr>
        <w:t>Ensure that key risks are being identified, monitored and controlled effectively.</w:t>
      </w:r>
      <w:r w:rsidR="000353DA">
        <w:rPr>
          <w:rFonts w:ascii="Tahoma" w:eastAsia="Arial" w:hAnsi="Tahoma" w:cs="Tahoma"/>
          <w:sz w:val="24"/>
          <w:szCs w:val="24"/>
        </w:rPr>
        <w:t xml:space="preserve">  </w:t>
      </w:r>
    </w:p>
    <w:p w14:paraId="3A07C42C" w14:textId="53E12EAA" w:rsidR="000353DA" w:rsidRPr="005F3828" w:rsidRDefault="000353DA"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Pr>
          <w:rFonts w:ascii="Tahoma" w:eastAsia="Arial" w:hAnsi="Tahoma" w:cs="Tahoma"/>
          <w:sz w:val="24"/>
          <w:szCs w:val="24"/>
        </w:rPr>
        <w:t>Ensure good safeguarding practice</w:t>
      </w:r>
    </w:p>
    <w:p w14:paraId="1A7521AD" w14:textId="399D2FA3" w:rsidR="00DB53EC" w:rsidRPr="005F3828" w:rsidRDefault="00C641BA"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sidRPr="005F3828">
        <w:rPr>
          <w:rFonts w:ascii="Tahoma" w:eastAsia="Arial" w:hAnsi="Tahoma" w:cs="Tahoma"/>
          <w:sz w:val="24"/>
          <w:szCs w:val="24"/>
        </w:rPr>
        <w:t xml:space="preserve">Provide support and challenge to </w:t>
      </w:r>
      <w:r w:rsidR="00B95545">
        <w:rPr>
          <w:rFonts w:ascii="Tahoma" w:eastAsia="Arial" w:hAnsi="Tahoma" w:cs="Tahoma"/>
          <w:sz w:val="24"/>
          <w:szCs w:val="24"/>
        </w:rPr>
        <w:t>Lightwave</w:t>
      </w:r>
      <w:r w:rsidRPr="005F3828">
        <w:rPr>
          <w:rFonts w:ascii="Tahoma" w:eastAsia="Arial" w:hAnsi="Tahoma" w:cs="Tahoma"/>
          <w:sz w:val="24"/>
          <w:szCs w:val="24"/>
        </w:rPr>
        <w:t xml:space="preserve">’s </w:t>
      </w:r>
      <w:r w:rsidR="00B95545">
        <w:rPr>
          <w:rFonts w:ascii="Tahoma" w:eastAsia="Arial" w:hAnsi="Tahoma" w:cs="Tahoma"/>
          <w:sz w:val="24"/>
          <w:szCs w:val="24"/>
        </w:rPr>
        <w:t>Leader (Chair of the Lightwave Board of Trustees)</w:t>
      </w:r>
      <w:r w:rsidRPr="005F3828">
        <w:rPr>
          <w:rFonts w:ascii="Tahoma" w:eastAsia="Arial" w:hAnsi="Tahoma" w:cs="Tahoma"/>
          <w:sz w:val="24"/>
          <w:szCs w:val="24"/>
        </w:rPr>
        <w:t xml:space="preserve"> in the exercise of their delegated authority and affairs.</w:t>
      </w:r>
    </w:p>
    <w:p w14:paraId="16E64D38" w14:textId="089C0A97" w:rsidR="00DB53EC" w:rsidRPr="005F3828" w:rsidRDefault="00C641BA"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sidRPr="005F3828">
        <w:rPr>
          <w:rFonts w:ascii="Tahoma" w:eastAsia="Arial" w:hAnsi="Tahoma" w:cs="Tahoma"/>
          <w:sz w:val="24"/>
          <w:szCs w:val="24"/>
        </w:rPr>
        <w:t xml:space="preserve">Keep abreast of changes in </w:t>
      </w:r>
      <w:r w:rsidR="00B95545">
        <w:rPr>
          <w:rFonts w:ascii="Tahoma" w:eastAsia="Arial" w:hAnsi="Tahoma" w:cs="Tahoma"/>
          <w:sz w:val="24"/>
          <w:szCs w:val="24"/>
        </w:rPr>
        <w:t>Lightwave</w:t>
      </w:r>
      <w:r w:rsidRPr="005F3828">
        <w:rPr>
          <w:rFonts w:ascii="Tahoma" w:eastAsia="Arial" w:hAnsi="Tahoma" w:cs="Tahoma"/>
          <w:sz w:val="24"/>
          <w:szCs w:val="24"/>
        </w:rPr>
        <w:t>’s operating environment.</w:t>
      </w:r>
    </w:p>
    <w:p w14:paraId="68A5D5A7" w14:textId="148BFF13" w:rsidR="0087070F" w:rsidRPr="005F3828" w:rsidRDefault="00C641BA"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sidRPr="005F3828">
        <w:rPr>
          <w:rFonts w:ascii="Tahoma" w:eastAsia="Arial" w:hAnsi="Tahoma" w:cs="Tahoma"/>
          <w:sz w:val="24"/>
          <w:szCs w:val="24"/>
        </w:rPr>
        <w:t xml:space="preserve">Contribute to regular reviews of </w:t>
      </w:r>
      <w:r w:rsidR="00B95545">
        <w:rPr>
          <w:rFonts w:ascii="Tahoma" w:eastAsia="Arial" w:hAnsi="Tahoma" w:cs="Tahoma"/>
          <w:sz w:val="24"/>
          <w:szCs w:val="24"/>
        </w:rPr>
        <w:t>Lightwave</w:t>
      </w:r>
      <w:r w:rsidRPr="005F3828">
        <w:rPr>
          <w:rFonts w:ascii="Tahoma" w:eastAsia="Arial" w:hAnsi="Tahoma" w:cs="Tahoma"/>
          <w:sz w:val="24"/>
          <w:szCs w:val="24"/>
        </w:rPr>
        <w:t>’s own governance.</w:t>
      </w:r>
      <w:r w:rsidR="0087070F" w:rsidRPr="005F3828">
        <w:rPr>
          <w:rFonts w:ascii="Tahoma" w:eastAsia="Arial" w:hAnsi="Tahoma" w:cs="Tahoma"/>
          <w:sz w:val="24"/>
          <w:szCs w:val="24"/>
        </w:rPr>
        <w:t xml:space="preserve"> </w:t>
      </w:r>
      <w:r w:rsidRPr="005F3828">
        <w:rPr>
          <w:rFonts w:ascii="Tahoma" w:eastAsia="Arial" w:hAnsi="Tahoma" w:cs="Tahoma"/>
          <w:sz w:val="24"/>
          <w:szCs w:val="24"/>
        </w:rPr>
        <w:t>Attend Board meetings, adequately prepared to contribute to discussions.</w:t>
      </w:r>
    </w:p>
    <w:p w14:paraId="1C4D9CC8" w14:textId="5D87FE44" w:rsidR="0087070F" w:rsidRPr="005F3828" w:rsidRDefault="00C641BA"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sidRPr="005F3828">
        <w:rPr>
          <w:rFonts w:ascii="Tahoma" w:eastAsia="Arial" w:hAnsi="Tahoma" w:cs="Tahoma"/>
          <w:sz w:val="24"/>
          <w:szCs w:val="24"/>
        </w:rPr>
        <w:t xml:space="preserve">Use independent judgment, acting legally and in good faith to promote and protect </w:t>
      </w:r>
      <w:r w:rsidR="00B95545">
        <w:rPr>
          <w:rFonts w:ascii="Tahoma" w:eastAsia="Arial" w:hAnsi="Tahoma" w:cs="Tahoma"/>
          <w:sz w:val="24"/>
          <w:szCs w:val="24"/>
        </w:rPr>
        <w:t>Lightwave</w:t>
      </w:r>
      <w:r w:rsidRPr="005F3828">
        <w:rPr>
          <w:rFonts w:ascii="Tahoma" w:eastAsia="Arial" w:hAnsi="Tahoma" w:cs="Tahoma"/>
          <w:sz w:val="24"/>
          <w:szCs w:val="24"/>
        </w:rPr>
        <w:t>’s interests, to the exclusion of their own personal and/or any third party interests.</w:t>
      </w:r>
    </w:p>
    <w:p w14:paraId="5503B897" w14:textId="07E09048" w:rsidR="00C641BA" w:rsidRPr="005F3828" w:rsidRDefault="00C641BA"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sidRPr="005F3828">
        <w:rPr>
          <w:rFonts w:ascii="Tahoma" w:eastAsia="Arial" w:hAnsi="Tahoma" w:cs="Tahoma"/>
          <w:sz w:val="24"/>
          <w:szCs w:val="24"/>
        </w:rPr>
        <w:t xml:space="preserve">Contribute to the broader promotion of </w:t>
      </w:r>
      <w:r w:rsidR="00B95545">
        <w:rPr>
          <w:rFonts w:ascii="Tahoma" w:eastAsia="Arial" w:hAnsi="Tahoma" w:cs="Tahoma"/>
          <w:sz w:val="24"/>
          <w:szCs w:val="24"/>
        </w:rPr>
        <w:t>Lightwave</w:t>
      </w:r>
      <w:r w:rsidRPr="005F3828">
        <w:rPr>
          <w:rFonts w:ascii="Tahoma" w:eastAsia="Arial" w:hAnsi="Tahoma" w:cs="Tahoma"/>
          <w:sz w:val="24"/>
          <w:szCs w:val="24"/>
        </w:rPr>
        <w:t>’s objects, aims and reputation by applying your skills, expertise, knowledge and contacts.</w:t>
      </w:r>
    </w:p>
    <w:p w14:paraId="0ACD6ECC" w14:textId="75E31834" w:rsidR="00C641BA" w:rsidRPr="005F3828" w:rsidRDefault="00C641BA" w:rsidP="00D46AFE">
      <w:pPr>
        <w:pBdr>
          <w:top w:val="nil"/>
          <w:left w:val="nil"/>
          <w:bottom w:val="nil"/>
          <w:right w:val="nil"/>
          <w:between w:val="nil"/>
        </w:pBdr>
        <w:spacing w:after="0" w:line="240" w:lineRule="auto"/>
        <w:jc w:val="both"/>
        <w:rPr>
          <w:rFonts w:ascii="Tahoma" w:eastAsia="Arial" w:hAnsi="Tahoma" w:cs="Tahoma"/>
          <w:sz w:val="24"/>
          <w:szCs w:val="24"/>
        </w:rPr>
      </w:pPr>
    </w:p>
    <w:p w14:paraId="51330D8B" w14:textId="77777777" w:rsidR="009F7FDF" w:rsidRDefault="000B733F" w:rsidP="00D46AFE">
      <w:pPr>
        <w:jc w:val="both"/>
        <w:rPr>
          <w:rFonts w:ascii="Tahoma" w:eastAsia="Arial" w:hAnsi="Tahoma" w:cs="Tahoma"/>
          <w:sz w:val="24"/>
          <w:szCs w:val="24"/>
        </w:rPr>
      </w:pPr>
      <w:r>
        <w:rPr>
          <w:rFonts w:ascii="Tahoma" w:eastAsia="Arial" w:hAnsi="Tahoma" w:cs="Tahoma"/>
          <w:noProof/>
          <w:sz w:val="24"/>
          <w:szCs w:val="24"/>
        </w:rPr>
        <w:drawing>
          <wp:anchor distT="0" distB="0" distL="114300" distR="114300" simplePos="0" relativeHeight="251669504" behindDoc="1" locked="0" layoutInCell="1" allowOverlap="1" wp14:anchorId="21283288" wp14:editId="56DCC8A3">
            <wp:simplePos x="0" y="0"/>
            <wp:positionH relativeFrom="page">
              <wp:posOffset>4647565</wp:posOffset>
            </wp:positionH>
            <wp:positionV relativeFrom="paragraph">
              <wp:posOffset>74295</wp:posOffset>
            </wp:positionV>
            <wp:extent cx="2103755" cy="1577975"/>
            <wp:effectExtent l="0" t="0" r="0" b="3175"/>
            <wp:wrapTight wrapText="bothSides">
              <wp:wrapPolygon edited="0">
                <wp:start x="0" y="0"/>
                <wp:lineTo x="0" y="21383"/>
                <wp:lineTo x="21320" y="21383"/>
                <wp:lineTo x="21320" y="0"/>
                <wp:lineTo x="0" y="0"/>
              </wp:wrapPolygon>
            </wp:wrapTight>
            <wp:docPr id="15901162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3755" cy="1577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41BA" w:rsidRPr="005F3828">
        <w:rPr>
          <w:rFonts w:ascii="Tahoma" w:eastAsia="Arial" w:hAnsi="Tahoma" w:cs="Tahoma"/>
          <w:sz w:val="24"/>
          <w:szCs w:val="24"/>
        </w:rPr>
        <w:t>As a small</w:t>
      </w:r>
      <w:r w:rsidR="00B95545">
        <w:rPr>
          <w:rFonts w:ascii="Tahoma" w:eastAsia="Arial" w:hAnsi="Tahoma" w:cs="Tahoma"/>
          <w:sz w:val="24"/>
          <w:szCs w:val="24"/>
        </w:rPr>
        <w:t xml:space="preserve"> and new</w:t>
      </w:r>
      <w:r w:rsidR="00C641BA" w:rsidRPr="005F3828">
        <w:rPr>
          <w:rFonts w:ascii="Tahoma" w:eastAsia="Arial" w:hAnsi="Tahoma" w:cs="Tahoma"/>
          <w:sz w:val="24"/>
          <w:szCs w:val="24"/>
        </w:rPr>
        <w:t xml:space="preserve"> charity, there will be times when the trustees will need to be actively involved beyond Board meetings. This may involve </w:t>
      </w:r>
      <w:r w:rsidR="00DA41D4">
        <w:rPr>
          <w:rFonts w:ascii="Tahoma" w:eastAsia="Arial" w:hAnsi="Tahoma" w:cs="Tahoma"/>
          <w:sz w:val="24"/>
          <w:szCs w:val="24"/>
        </w:rPr>
        <w:t xml:space="preserve">times of prayer and discernment, </w:t>
      </w:r>
      <w:r w:rsidR="00C641BA" w:rsidRPr="005F3828">
        <w:rPr>
          <w:rFonts w:ascii="Tahoma" w:eastAsia="Arial" w:hAnsi="Tahoma" w:cs="Tahoma"/>
          <w:sz w:val="24"/>
          <w:szCs w:val="24"/>
        </w:rPr>
        <w:t xml:space="preserve">scrutinising board papers, </w:t>
      </w:r>
      <w:r w:rsidR="00B95545">
        <w:rPr>
          <w:rFonts w:ascii="Tahoma" w:eastAsia="Arial" w:hAnsi="Tahoma" w:cs="Tahoma"/>
          <w:sz w:val="24"/>
          <w:szCs w:val="24"/>
        </w:rPr>
        <w:t xml:space="preserve">convening a Lightwave working group, </w:t>
      </w:r>
      <w:r w:rsidR="00C641BA" w:rsidRPr="005F3828">
        <w:rPr>
          <w:rFonts w:ascii="Tahoma" w:eastAsia="Arial" w:hAnsi="Tahoma" w:cs="Tahoma"/>
          <w:sz w:val="24"/>
          <w:szCs w:val="24"/>
        </w:rPr>
        <w:t>leading discussions, focusing on key issues, providing advice and guidance on new initiatives, presenting externally, or other issues in which the trustee has special expertise.</w:t>
      </w:r>
    </w:p>
    <w:p w14:paraId="1C67ADF1" w14:textId="77777777" w:rsidR="009F7FDF" w:rsidRDefault="009F7FDF" w:rsidP="00D46AFE">
      <w:pPr>
        <w:jc w:val="both"/>
        <w:rPr>
          <w:rFonts w:ascii="Tahoma" w:eastAsia="Arial" w:hAnsi="Tahoma" w:cs="Tahoma"/>
          <w:sz w:val="24"/>
          <w:szCs w:val="24"/>
        </w:rPr>
      </w:pPr>
      <w:r>
        <w:rPr>
          <w:rFonts w:ascii="Tahoma" w:eastAsia="Arial" w:hAnsi="Tahoma" w:cs="Tahoma"/>
          <w:sz w:val="24"/>
          <w:szCs w:val="24"/>
        </w:rPr>
        <w:br w:type="page"/>
      </w:r>
    </w:p>
    <w:p w14:paraId="2315EB65" w14:textId="23F78D3C" w:rsidR="00C641BA" w:rsidRPr="00342572" w:rsidRDefault="0087070F" w:rsidP="00D46AFE">
      <w:pPr>
        <w:spacing w:after="120"/>
        <w:jc w:val="both"/>
        <w:rPr>
          <w:rFonts w:ascii="Tahoma" w:eastAsia="Arial" w:hAnsi="Tahoma" w:cs="Tahoma"/>
          <w:b/>
          <w:bCs/>
          <w:sz w:val="24"/>
          <w:szCs w:val="24"/>
        </w:rPr>
      </w:pPr>
      <w:r w:rsidRPr="00342572">
        <w:rPr>
          <w:rFonts w:ascii="Tahoma" w:eastAsia="Arial" w:hAnsi="Tahoma" w:cs="Tahoma"/>
          <w:b/>
          <w:bCs/>
          <w:sz w:val="24"/>
          <w:szCs w:val="24"/>
        </w:rPr>
        <w:lastRenderedPageBreak/>
        <w:t>What</w:t>
      </w:r>
      <w:r w:rsidR="00C641BA" w:rsidRPr="00342572">
        <w:rPr>
          <w:rFonts w:ascii="Tahoma" w:eastAsia="Arial" w:hAnsi="Tahoma" w:cs="Tahoma"/>
          <w:b/>
          <w:bCs/>
          <w:sz w:val="24"/>
          <w:szCs w:val="24"/>
        </w:rPr>
        <w:t xml:space="preserve"> we are looking for</w:t>
      </w:r>
    </w:p>
    <w:p w14:paraId="5712DD5F" w14:textId="7F5323F6" w:rsidR="001E77C1" w:rsidRPr="005F3828" w:rsidRDefault="00C641BA" w:rsidP="00D46AFE">
      <w:pPr>
        <w:pBdr>
          <w:top w:val="nil"/>
          <w:left w:val="nil"/>
          <w:bottom w:val="nil"/>
          <w:right w:val="nil"/>
          <w:between w:val="nil"/>
        </w:pBdr>
        <w:spacing w:after="0" w:line="240" w:lineRule="auto"/>
        <w:jc w:val="both"/>
        <w:rPr>
          <w:rFonts w:ascii="Tahoma" w:eastAsia="Arial" w:hAnsi="Tahoma" w:cs="Tahoma"/>
          <w:sz w:val="24"/>
          <w:szCs w:val="24"/>
        </w:rPr>
      </w:pPr>
      <w:r w:rsidRPr="005F3828">
        <w:rPr>
          <w:rFonts w:ascii="Tahoma" w:eastAsia="Arial" w:hAnsi="Tahoma" w:cs="Tahoma"/>
          <w:sz w:val="24"/>
          <w:szCs w:val="24"/>
        </w:rPr>
        <w:t xml:space="preserve">We are looking for people willing to bring energy, </w:t>
      </w:r>
      <w:r w:rsidR="00956EDD">
        <w:rPr>
          <w:rFonts w:ascii="Tahoma" w:eastAsia="Arial" w:hAnsi="Tahoma" w:cs="Tahoma"/>
          <w:sz w:val="24"/>
          <w:szCs w:val="24"/>
        </w:rPr>
        <w:t xml:space="preserve">prayer </w:t>
      </w:r>
      <w:r w:rsidRPr="005F3828">
        <w:rPr>
          <w:rFonts w:ascii="Tahoma" w:eastAsia="Arial" w:hAnsi="Tahoma" w:cs="Tahoma"/>
          <w:sz w:val="24"/>
          <w:szCs w:val="24"/>
        </w:rPr>
        <w:t xml:space="preserve">and commitment to the role, and who will </w:t>
      </w:r>
      <w:r w:rsidR="004D129F">
        <w:rPr>
          <w:rFonts w:ascii="Tahoma" w:eastAsia="Arial" w:hAnsi="Tahoma" w:cs="Tahoma"/>
          <w:sz w:val="24"/>
          <w:szCs w:val="24"/>
        </w:rPr>
        <w:t xml:space="preserve">steer </w:t>
      </w:r>
      <w:r w:rsidR="00DA41D4">
        <w:rPr>
          <w:rFonts w:ascii="Tahoma" w:eastAsia="Arial" w:hAnsi="Tahoma" w:cs="Tahoma"/>
          <w:sz w:val="24"/>
          <w:szCs w:val="24"/>
        </w:rPr>
        <w:t xml:space="preserve">and </w:t>
      </w:r>
      <w:r w:rsidR="00956EDD">
        <w:rPr>
          <w:rFonts w:ascii="Tahoma" w:eastAsia="Arial" w:hAnsi="Tahoma" w:cs="Tahoma"/>
          <w:sz w:val="24"/>
          <w:szCs w:val="24"/>
        </w:rPr>
        <w:t xml:space="preserve">be an enthusiastic ambassador </w:t>
      </w:r>
      <w:r w:rsidR="001E77C1">
        <w:rPr>
          <w:rFonts w:ascii="Tahoma" w:eastAsia="Arial" w:hAnsi="Tahoma" w:cs="Tahoma"/>
          <w:sz w:val="24"/>
          <w:szCs w:val="24"/>
        </w:rPr>
        <w:t xml:space="preserve">of </w:t>
      </w:r>
      <w:r w:rsidR="00716902">
        <w:rPr>
          <w:rFonts w:ascii="Tahoma" w:eastAsia="Arial" w:hAnsi="Tahoma" w:cs="Tahoma"/>
          <w:sz w:val="24"/>
          <w:szCs w:val="24"/>
        </w:rPr>
        <w:t xml:space="preserve">this community </w:t>
      </w:r>
      <w:r w:rsidR="00740102">
        <w:rPr>
          <w:rFonts w:ascii="Tahoma" w:eastAsia="Arial" w:hAnsi="Tahoma" w:cs="Tahoma"/>
          <w:sz w:val="24"/>
          <w:szCs w:val="24"/>
        </w:rPr>
        <w:t>as it becomes self-governing and financially sustainable.</w:t>
      </w:r>
    </w:p>
    <w:p w14:paraId="6843322B" w14:textId="0D5D5842" w:rsidR="00C641BA" w:rsidRPr="005F3828" w:rsidRDefault="002350FF" w:rsidP="00D46AFE">
      <w:pPr>
        <w:pBdr>
          <w:top w:val="nil"/>
          <w:left w:val="nil"/>
          <w:bottom w:val="nil"/>
          <w:right w:val="nil"/>
          <w:between w:val="nil"/>
        </w:pBdr>
        <w:spacing w:after="0" w:line="240" w:lineRule="auto"/>
        <w:jc w:val="both"/>
        <w:rPr>
          <w:rFonts w:ascii="Tahoma" w:eastAsia="Arial" w:hAnsi="Tahoma" w:cs="Tahoma"/>
          <w:sz w:val="24"/>
          <w:szCs w:val="24"/>
        </w:rPr>
      </w:pPr>
      <w:r>
        <w:rPr>
          <w:rFonts w:ascii="Tahoma" w:eastAsia="Arial" w:hAnsi="Tahoma" w:cs="Tahoma"/>
          <w:sz w:val="24"/>
          <w:szCs w:val="24"/>
        </w:rPr>
        <w:t>Not all trustees</w:t>
      </w:r>
      <w:r w:rsidR="00C641BA" w:rsidRPr="005F3828">
        <w:rPr>
          <w:rFonts w:ascii="Tahoma" w:eastAsia="Arial" w:hAnsi="Tahoma" w:cs="Tahoma"/>
          <w:sz w:val="24"/>
          <w:szCs w:val="24"/>
        </w:rPr>
        <w:t xml:space="preserve"> need previous governance experience – we will provide induction and training.</w:t>
      </w:r>
    </w:p>
    <w:p w14:paraId="74E8948D" w14:textId="77777777" w:rsidR="00C641BA" w:rsidRPr="005F3828" w:rsidRDefault="00C641BA" w:rsidP="00D46AFE">
      <w:pPr>
        <w:pBdr>
          <w:top w:val="nil"/>
          <w:left w:val="nil"/>
          <w:bottom w:val="nil"/>
          <w:right w:val="nil"/>
          <w:between w:val="nil"/>
        </w:pBdr>
        <w:spacing w:after="0" w:line="240" w:lineRule="auto"/>
        <w:jc w:val="both"/>
        <w:rPr>
          <w:rFonts w:ascii="Tahoma" w:eastAsia="Arial" w:hAnsi="Tahoma" w:cs="Tahoma"/>
          <w:sz w:val="24"/>
          <w:szCs w:val="24"/>
        </w:rPr>
      </w:pPr>
    </w:p>
    <w:p w14:paraId="6FCE0578" w14:textId="1AF944EB" w:rsidR="009F7FDF" w:rsidRPr="005F3828" w:rsidRDefault="00C641BA" w:rsidP="00D46AFE">
      <w:pPr>
        <w:pBdr>
          <w:top w:val="nil"/>
          <w:left w:val="nil"/>
          <w:bottom w:val="nil"/>
          <w:right w:val="nil"/>
          <w:between w:val="nil"/>
        </w:pBdr>
        <w:spacing w:after="120" w:line="240" w:lineRule="auto"/>
        <w:jc w:val="both"/>
        <w:rPr>
          <w:rFonts w:ascii="Tahoma" w:eastAsia="Arial" w:hAnsi="Tahoma" w:cs="Tahoma"/>
          <w:b/>
          <w:bCs/>
          <w:sz w:val="24"/>
          <w:szCs w:val="24"/>
        </w:rPr>
      </w:pPr>
      <w:r w:rsidRPr="005F3828">
        <w:rPr>
          <w:rFonts w:ascii="Tahoma" w:eastAsia="Arial" w:hAnsi="Tahoma" w:cs="Tahoma"/>
          <w:b/>
          <w:bCs/>
          <w:sz w:val="24"/>
          <w:szCs w:val="24"/>
        </w:rPr>
        <w:t>Personal skills and qualities</w:t>
      </w:r>
    </w:p>
    <w:p w14:paraId="789FD74E" w14:textId="448086A6" w:rsidR="0087070F" w:rsidRPr="005F3828" w:rsidRDefault="00C641BA"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sidRPr="005F3828">
        <w:rPr>
          <w:rFonts w:ascii="Tahoma" w:eastAsia="Arial" w:hAnsi="Tahoma" w:cs="Tahoma"/>
          <w:sz w:val="24"/>
          <w:szCs w:val="24"/>
        </w:rPr>
        <w:t>Willingness and ability to understand and accept their responsibilities and liabilities as trustees and to act in the best interests of the organisation.</w:t>
      </w:r>
    </w:p>
    <w:p w14:paraId="0E17428E" w14:textId="77777777" w:rsidR="0087070F" w:rsidRPr="005F3828" w:rsidRDefault="00C641BA"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sidRPr="005F3828">
        <w:rPr>
          <w:rFonts w:ascii="Tahoma" w:eastAsia="Arial" w:hAnsi="Tahoma" w:cs="Tahoma"/>
          <w:sz w:val="24"/>
          <w:szCs w:val="24"/>
        </w:rPr>
        <w:t>Ability to think creatively and strategically, exercise good, independent judgement and work effectively as a board member.</w:t>
      </w:r>
    </w:p>
    <w:p w14:paraId="5334AD7C" w14:textId="77777777" w:rsidR="0087070F" w:rsidRPr="005F3828" w:rsidRDefault="00C641BA"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sidRPr="005F3828">
        <w:rPr>
          <w:rFonts w:ascii="Tahoma" w:eastAsia="Arial" w:hAnsi="Tahoma" w:cs="Tahoma"/>
          <w:sz w:val="24"/>
          <w:szCs w:val="24"/>
        </w:rPr>
        <w:t xml:space="preserve">Effective communication skills and willingness to participate actively in discussion. </w:t>
      </w:r>
    </w:p>
    <w:p w14:paraId="2A6F54A9" w14:textId="77777777" w:rsidR="0087070F" w:rsidRPr="005F3828" w:rsidRDefault="00C641BA"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sidRPr="005F3828">
        <w:rPr>
          <w:rFonts w:ascii="Tahoma" w:eastAsia="Arial" w:hAnsi="Tahoma" w:cs="Tahoma"/>
          <w:sz w:val="24"/>
          <w:szCs w:val="24"/>
        </w:rPr>
        <w:t>Enthusiasm for our vision and mission</w:t>
      </w:r>
      <w:r w:rsidR="0087070F" w:rsidRPr="005F3828">
        <w:rPr>
          <w:rFonts w:ascii="Tahoma" w:eastAsia="Arial" w:hAnsi="Tahoma" w:cs="Tahoma"/>
          <w:sz w:val="24"/>
          <w:szCs w:val="24"/>
        </w:rPr>
        <w:t>.</w:t>
      </w:r>
    </w:p>
    <w:p w14:paraId="4439C3C8" w14:textId="1D870054" w:rsidR="0087070F" w:rsidRPr="005F3828" w:rsidRDefault="00C641BA"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sidRPr="005F3828">
        <w:rPr>
          <w:rFonts w:ascii="Tahoma" w:eastAsia="Arial" w:hAnsi="Tahoma" w:cs="Tahoma"/>
          <w:sz w:val="24"/>
          <w:szCs w:val="24"/>
        </w:rPr>
        <w:t xml:space="preserve">Willingness to lead according to </w:t>
      </w:r>
      <w:r w:rsidR="00C542DB">
        <w:rPr>
          <w:rFonts w:ascii="Tahoma" w:eastAsia="Arial" w:hAnsi="Tahoma" w:cs="Tahoma"/>
          <w:sz w:val="24"/>
          <w:szCs w:val="24"/>
        </w:rPr>
        <w:t>Lightwave’s</w:t>
      </w:r>
      <w:r w:rsidR="00C542DB" w:rsidRPr="005F3828">
        <w:rPr>
          <w:rFonts w:ascii="Tahoma" w:eastAsia="Arial" w:hAnsi="Tahoma" w:cs="Tahoma"/>
          <w:sz w:val="24"/>
          <w:szCs w:val="24"/>
        </w:rPr>
        <w:t xml:space="preserve"> </w:t>
      </w:r>
      <w:r w:rsidR="00BB72AA">
        <w:rPr>
          <w:rFonts w:ascii="Tahoma" w:eastAsia="Arial" w:hAnsi="Tahoma" w:cs="Tahoma"/>
          <w:sz w:val="24"/>
          <w:szCs w:val="24"/>
        </w:rPr>
        <w:t xml:space="preserve">ABCDE </w:t>
      </w:r>
      <w:r w:rsidRPr="005F3828">
        <w:rPr>
          <w:rFonts w:ascii="Tahoma" w:eastAsia="Arial" w:hAnsi="Tahoma" w:cs="Tahoma"/>
          <w:sz w:val="24"/>
          <w:szCs w:val="24"/>
        </w:rPr>
        <w:t xml:space="preserve">values </w:t>
      </w:r>
      <w:r w:rsidR="00BB72AA">
        <w:rPr>
          <w:rFonts w:ascii="Tahoma" w:eastAsia="Arial" w:hAnsi="Tahoma" w:cs="Tahoma"/>
          <w:sz w:val="24"/>
          <w:szCs w:val="24"/>
        </w:rPr>
        <w:t>and to be involved in praying for the work</w:t>
      </w:r>
      <w:r w:rsidR="004D029B">
        <w:rPr>
          <w:rFonts w:ascii="Tahoma" w:eastAsia="Arial" w:hAnsi="Tahoma" w:cs="Tahoma"/>
          <w:sz w:val="24"/>
          <w:szCs w:val="24"/>
        </w:rPr>
        <w:t>.</w:t>
      </w:r>
    </w:p>
    <w:p w14:paraId="037D90AA" w14:textId="232E59DA" w:rsidR="00C641BA" w:rsidRDefault="00C641BA"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sidRPr="005F3828">
        <w:rPr>
          <w:rFonts w:ascii="Tahoma" w:eastAsia="Arial" w:hAnsi="Tahoma" w:cs="Tahoma"/>
          <w:sz w:val="24"/>
          <w:szCs w:val="24"/>
        </w:rPr>
        <w:t>Commitment to Nolan’s seven principles of public life: selflessness, integrity, objectivity, accountability, openness, honesty and leadership.</w:t>
      </w:r>
    </w:p>
    <w:p w14:paraId="74A69A03" w14:textId="77777777" w:rsidR="00903DBF" w:rsidRDefault="00903DBF" w:rsidP="00D46AFE">
      <w:pPr>
        <w:pBdr>
          <w:top w:val="nil"/>
          <w:left w:val="nil"/>
          <w:bottom w:val="nil"/>
          <w:right w:val="nil"/>
          <w:between w:val="nil"/>
        </w:pBdr>
        <w:spacing w:after="0" w:line="240" w:lineRule="auto"/>
        <w:jc w:val="both"/>
        <w:rPr>
          <w:rFonts w:ascii="Tahoma" w:eastAsia="Arial" w:hAnsi="Tahoma" w:cs="Tahoma"/>
          <w:sz w:val="24"/>
          <w:szCs w:val="24"/>
        </w:rPr>
      </w:pPr>
    </w:p>
    <w:p w14:paraId="16179D4A" w14:textId="1B78CC87" w:rsidR="00903DBF" w:rsidRDefault="00903DBF" w:rsidP="00D46AFE">
      <w:pPr>
        <w:pBdr>
          <w:top w:val="nil"/>
          <w:left w:val="nil"/>
          <w:bottom w:val="nil"/>
          <w:right w:val="nil"/>
          <w:between w:val="nil"/>
        </w:pBdr>
        <w:spacing w:after="0" w:line="240" w:lineRule="auto"/>
        <w:jc w:val="both"/>
        <w:rPr>
          <w:rFonts w:ascii="Tahoma" w:eastAsia="Arial" w:hAnsi="Tahoma" w:cs="Tahoma"/>
          <w:sz w:val="24"/>
          <w:szCs w:val="24"/>
        </w:rPr>
      </w:pPr>
      <w:r>
        <w:rPr>
          <w:rFonts w:ascii="Tahoma" w:eastAsia="Arial" w:hAnsi="Tahoma" w:cs="Tahoma"/>
          <w:sz w:val="24"/>
          <w:szCs w:val="24"/>
        </w:rPr>
        <w:t xml:space="preserve">We are currently particularly seeking </w:t>
      </w:r>
      <w:r w:rsidR="00BE44AA">
        <w:rPr>
          <w:rFonts w:ascii="Tahoma" w:eastAsia="Arial" w:hAnsi="Tahoma" w:cs="Tahoma"/>
          <w:sz w:val="24"/>
          <w:szCs w:val="24"/>
        </w:rPr>
        <w:t xml:space="preserve">expertise in fundraising and communications </w:t>
      </w:r>
      <w:r w:rsidR="00670423">
        <w:rPr>
          <w:rFonts w:ascii="Tahoma" w:eastAsia="Arial" w:hAnsi="Tahoma" w:cs="Tahoma"/>
          <w:sz w:val="24"/>
          <w:szCs w:val="24"/>
        </w:rPr>
        <w:t xml:space="preserve">as well as Health and Safety and Safeguarding </w:t>
      </w:r>
      <w:r w:rsidR="00BE44AA">
        <w:rPr>
          <w:rFonts w:ascii="Tahoma" w:eastAsia="Arial" w:hAnsi="Tahoma" w:cs="Tahoma"/>
          <w:sz w:val="24"/>
          <w:szCs w:val="24"/>
        </w:rPr>
        <w:t>among</w:t>
      </w:r>
      <w:r w:rsidR="00670423">
        <w:rPr>
          <w:rFonts w:ascii="Tahoma" w:eastAsia="Arial" w:hAnsi="Tahoma" w:cs="Tahoma"/>
          <w:sz w:val="24"/>
          <w:szCs w:val="24"/>
        </w:rPr>
        <w:t>st other areas,</w:t>
      </w:r>
      <w:r w:rsidR="00BE44AA">
        <w:rPr>
          <w:rFonts w:ascii="Tahoma" w:eastAsia="Arial" w:hAnsi="Tahoma" w:cs="Tahoma"/>
          <w:sz w:val="24"/>
          <w:szCs w:val="24"/>
        </w:rPr>
        <w:t xml:space="preserve"> </w:t>
      </w:r>
      <w:r w:rsidR="00C8260E">
        <w:rPr>
          <w:rFonts w:ascii="Tahoma" w:eastAsia="Arial" w:hAnsi="Tahoma" w:cs="Tahoma"/>
          <w:sz w:val="24"/>
          <w:szCs w:val="24"/>
        </w:rPr>
        <w:t xml:space="preserve">to enrich the work of the board of </w:t>
      </w:r>
      <w:r w:rsidR="00BE44AA">
        <w:rPr>
          <w:rFonts w:ascii="Tahoma" w:eastAsia="Arial" w:hAnsi="Tahoma" w:cs="Tahoma"/>
          <w:sz w:val="24"/>
          <w:szCs w:val="24"/>
        </w:rPr>
        <w:t>trustees.</w:t>
      </w:r>
    </w:p>
    <w:p w14:paraId="10409E7D" w14:textId="77777777" w:rsidR="009F7FDF" w:rsidRPr="00903DBF" w:rsidRDefault="009F7FDF" w:rsidP="00D46AFE">
      <w:pPr>
        <w:pBdr>
          <w:top w:val="nil"/>
          <w:left w:val="nil"/>
          <w:bottom w:val="nil"/>
          <w:right w:val="nil"/>
          <w:between w:val="nil"/>
        </w:pBdr>
        <w:spacing w:after="0" w:line="240" w:lineRule="auto"/>
        <w:jc w:val="both"/>
        <w:rPr>
          <w:rFonts w:ascii="Tahoma" w:eastAsia="Arial" w:hAnsi="Tahoma" w:cs="Tahoma"/>
          <w:sz w:val="24"/>
          <w:szCs w:val="24"/>
        </w:rPr>
      </w:pPr>
    </w:p>
    <w:p w14:paraId="59771F25" w14:textId="4D177FB2" w:rsidR="00C641BA" w:rsidRPr="00AF440F" w:rsidRDefault="00C641BA" w:rsidP="00D46AFE">
      <w:pPr>
        <w:jc w:val="both"/>
        <w:rPr>
          <w:rFonts w:ascii="Tahoma" w:eastAsia="Arial" w:hAnsi="Tahoma" w:cs="Tahoma"/>
          <w:b/>
          <w:bCs/>
          <w:i/>
          <w:iCs/>
          <w:sz w:val="24"/>
          <w:szCs w:val="24"/>
        </w:rPr>
      </w:pPr>
      <w:bookmarkStart w:id="0" w:name="_Hlk97124621"/>
      <w:r w:rsidRPr="00342572">
        <w:rPr>
          <w:rFonts w:ascii="Tahoma" w:eastAsia="Arial" w:hAnsi="Tahoma" w:cs="Tahoma"/>
          <w:b/>
          <w:bCs/>
          <w:sz w:val="28"/>
          <w:szCs w:val="28"/>
        </w:rPr>
        <w:t xml:space="preserve">Terms of </w:t>
      </w:r>
      <w:r w:rsidR="00940669" w:rsidRPr="00342572">
        <w:rPr>
          <w:rFonts w:ascii="Tahoma" w:eastAsia="Arial" w:hAnsi="Tahoma" w:cs="Tahoma"/>
          <w:b/>
          <w:bCs/>
          <w:sz w:val="28"/>
          <w:szCs w:val="28"/>
        </w:rPr>
        <w:t>a</w:t>
      </w:r>
      <w:r w:rsidRPr="00342572">
        <w:rPr>
          <w:rFonts w:ascii="Tahoma" w:eastAsia="Arial" w:hAnsi="Tahoma" w:cs="Tahoma"/>
          <w:b/>
          <w:bCs/>
          <w:sz w:val="28"/>
          <w:szCs w:val="28"/>
        </w:rPr>
        <w:t>ppointment</w:t>
      </w:r>
      <w:bookmarkEnd w:id="0"/>
    </w:p>
    <w:p w14:paraId="07B601FE" w14:textId="77777777" w:rsidR="00940669" w:rsidRPr="005F3828" w:rsidRDefault="00940669" w:rsidP="00D46AFE">
      <w:pPr>
        <w:pBdr>
          <w:top w:val="nil"/>
          <w:left w:val="nil"/>
          <w:bottom w:val="nil"/>
          <w:right w:val="nil"/>
          <w:between w:val="nil"/>
        </w:pBdr>
        <w:spacing w:after="0" w:line="240" w:lineRule="auto"/>
        <w:jc w:val="both"/>
        <w:rPr>
          <w:rFonts w:ascii="Tahoma" w:eastAsia="Arial" w:hAnsi="Tahoma" w:cs="Tahoma"/>
          <w:b/>
          <w:bCs/>
          <w:sz w:val="24"/>
          <w:szCs w:val="24"/>
        </w:rPr>
      </w:pPr>
      <w:r w:rsidRPr="005F3828">
        <w:rPr>
          <w:rFonts w:ascii="Tahoma" w:eastAsia="Arial" w:hAnsi="Tahoma" w:cs="Tahoma"/>
          <w:b/>
          <w:bCs/>
          <w:sz w:val="24"/>
          <w:szCs w:val="24"/>
        </w:rPr>
        <w:t>Terms of office</w:t>
      </w:r>
    </w:p>
    <w:p w14:paraId="6C7719C7" w14:textId="3D9FBD72" w:rsidR="00940669" w:rsidRPr="005F3828" w:rsidRDefault="00940669"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sidRPr="005F3828">
        <w:rPr>
          <w:rFonts w:ascii="Tahoma" w:eastAsia="Arial" w:hAnsi="Tahoma" w:cs="Tahoma"/>
          <w:sz w:val="24"/>
          <w:szCs w:val="24"/>
        </w:rPr>
        <w:t xml:space="preserve">Trustees are appointed for a </w:t>
      </w:r>
      <w:r w:rsidR="00924C45">
        <w:rPr>
          <w:rFonts w:ascii="Tahoma" w:eastAsia="Arial" w:hAnsi="Tahoma" w:cs="Tahoma"/>
          <w:sz w:val="24"/>
          <w:szCs w:val="24"/>
        </w:rPr>
        <w:t xml:space="preserve">3 </w:t>
      </w:r>
      <w:r w:rsidRPr="005F3828">
        <w:rPr>
          <w:rFonts w:ascii="Tahoma" w:eastAsia="Arial" w:hAnsi="Tahoma" w:cs="Tahoma"/>
          <w:sz w:val="24"/>
          <w:szCs w:val="24"/>
        </w:rPr>
        <w:t xml:space="preserve">year term of office, renewal for </w:t>
      </w:r>
      <w:r w:rsidR="00D56B2A">
        <w:rPr>
          <w:rFonts w:ascii="Tahoma" w:eastAsia="Arial" w:hAnsi="Tahoma" w:cs="Tahoma"/>
          <w:sz w:val="24"/>
          <w:szCs w:val="24"/>
        </w:rPr>
        <w:t>2</w:t>
      </w:r>
      <w:r w:rsidRPr="005F3828">
        <w:rPr>
          <w:rFonts w:ascii="Tahoma" w:eastAsia="Arial" w:hAnsi="Tahoma" w:cs="Tahoma"/>
          <w:sz w:val="24"/>
          <w:szCs w:val="24"/>
        </w:rPr>
        <w:t xml:space="preserve"> further terms to a maximum of </w:t>
      </w:r>
      <w:r w:rsidR="00D56B2A">
        <w:rPr>
          <w:rFonts w:ascii="Tahoma" w:eastAsia="Arial" w:hAnsi="Tahoma" w:cs="Tahoma"/>
          <w:sz w:val="24"/>
          <w:szCs w:val="24"/>
        </w:rPr>
        <w:t>9</w:t>
      </w:r>
      <w:r w:rsidRPr="005F3828">
        <w:rPr>
          <w:rFonts w:ascii="Tahoma" w:eastAsia="Arial" w:hAnsi="Tahoma" w:cs="Tahoma"/>
          <w:sz w:val="24"/>
          <w:szCs w:val="24"/>
        </w:rPr>
        <w:t xml:space="preserve"> years.</w:t>
      </w:r>
    </w:p>
    <w:p w14:paraId="3024E373" w14:textId="77777777" w:rsidR="00940669" w:rsidRPr="005F3828" w:rsidRDefault="00940669"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sidRPr="005F3828">
        <w:rPr>
          <w:rFonts w:ascii="Tahoma" w:eastAsia="Arial" w:hAnsi="Tahoma" w:cs="Tahoma"/>
          <w:sz w:val="24"/>
          <w:szCs w:val="24"/>
        </w:rPr>
        <w:t>This is a voluntary position, but reasonable expenses are reimbursed.</w:t>
      </w:r>
    </w:p>
    <w:p w14:paraId="5391494D" w14:textId="77777777" w:rsidR="00940669" w:rsidRPr="005F3828" w:rsidRDefault="00940669" w:rsidP="00D46AFE">
      <w:pPr>
        <w:pBdr>
          <w:top w:val="nil"/>
          <w:left w:val="nil"/>
          <w:bottom w:val="nil"/>
          <w:right w:val="nil"/>
          <w:between w:val="nil"/>
        </w:pBdr>
        <w:spacing w:after="0" w:line="240" w:lineRule="auto"/>
        <w:jc w:val="both"/>
        <w:rPr>
          <w:rFonts w:ascii="Tahoma" w:eastAsia="Arial" w:hAnsi="Tahoma" w:cs="Tahoma"/>
          <w:b/>
          <w:bCs/>
          <w:sz w:val="24"/>
          <w:szCs w:val="24"/>
        </w:rPr>
      </w:pPr>
    </w:p>
    <w:p w14:paraId="49F2A120" w14:textId="7D417779" w:rsidR="00C641BA" w:rsidRPr="005F3828" w:rsidRDefault="00C641BA" w:rsidP="00D46AFE">
      <w:pPr>
        <w:pBdr>
          <w:top w:val="nil"/>
          <w:left w:val="nil"/>
          <w:bottom w:val="nil"/>
          <w:right w:val="nil"/>
          <w:between w:val="nil"/>
        </w:pBdr>
        <w:spacing w:after="0" w:line="240" w:lineRule="auto"/>
        <w:jc w:val="both"/>
        <w:rPr>
          <w:rFonts w:ascii="Tahoma" w:eastAsia="Arial" w:hAnsi="Tahoma" w:cs="Tahoma"/>
          <w:b/>
          <w:bCs/>
          <w:sz w:val="24"/>
          <w:szCs w:val="24"/>
        </w:rPr>
      </w:pPr>
      <w:r w:rsidRPr="005F3828">
        <w:rPr>
          <w:rFonts w:ascii="Tahoma" w:eastAsia="Arial" w:hAnsi="Tahoma" w:cs="Tahoma"/>
          <w:b/>
          <w:bCs/>
          <w:sz w:val="24"/>
          <w:szCs w:val="24"/>
        </w:rPr>
        <w:t xml:space="preserve">Time </w:t>
      </w:r>
      <w:r w:rsidR="00940669" w:rsidRPr="005F3828">
        <w:rPr>
          <w:rFonts w:ascii="Tahoma" w:eastAsia="Arial" w:hAnsi="Tahoma" w:cs="Tahoma"/>
          <w:b/>
          <w:bCs/>
          <w:sz w:val="24"/>
          <w:szCs w:val="24"/>
        </w:rPr>
        <w:t>c</w:t>
      </w:r>
      <w:r w:rsidRPr="005F3828">
        <w:rPr>
          <w:rFonts w:ascii="Tahoma" w:eastAsia="Arial" w:hAnsi="Tahoma" w:cs="Tahoma"/>
          <w:b/>
          <w:bCs/>
          <w:sz w:val="24"/>
          <w:szCs w:val="24"/>
        </w:rPr>
        <w:t>ommitment</w:t>
      </w:r>
    </w:p>
    <w:p w14:paraId="40404240" w14:textId="5D82B03C" w:rsidR="0087070F" w:rsidRPr="005F3828" w:rsidRDefault="00C641BA"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sidRPr="005F3828">
        <w:rPr>
          <w:rFonts w:ascii="Tahoma" w:eastAsia="Arial" w:hAnsi="Tahoma" w:cs="Tahoma"/>
          <w:sz w:val="24"/>
          <w:szCs w:val="24"/>
        </w:rPr>
        <w:t xml:space="preserve">Attending </w:t>
      </w:r>
      <w:r w:rsidR="00D56B2A">
        <w:rPr>
          <w:rFonts w:ascii="Tahoma" w:eastAsia="Arial" w:hAnsi="Tahoma" w:cs="Tahoma"/>
          <w:sz w:val="24"/>
          <w:szCs w:val="24"/>
        </w:rPr>
        <w:t>6</w:t>
      </w:r>
      <w:r w:rsidRPr="005F3828">
        <w:rPr>
          <w:rFonts w:ascii="Tahoma" w:eastAsia="Arial" w:hAnsi="Tahoma" w:cs="Tahoma"/>
          <w:sz w:val="24"/>
          <w:szCs w:val="24"/>
        </w:rPr>
        <w:t xml:space="preserve"> Board meetings </w:t>
      </w:r>
      <w:r w:rsidR="00484883">
        <w:rPr>
          <w:rFonts w:ascii="Tahoma" w:eastAsia="Arial" w:hAnsi="Tahoma" w:cs="Tahoma"/>
          <w:sz w:val="24"/>
          <w:szCs w:val="24"/>
        </w:rPr>
        <w:t xml:space="preserve">of </w:t>
      </w:r>
      <w:r w:rsidR="00ED0F62">
        <w:rPr>
          <w:rFonts w:ascii="Tahoma" w:eastAsia="Arial" w:hAnsi="Tahoma" w:cs="Tahoma"/>
          <w:sz w:val="24"/>
          <w:szCs w:val="24"/>
        </w:rPr>
        <w:t xml:space="preserve">approx. </w:t>
      </w:r>
      <w:r w:rsidR="00484883">
        <w:rPr>
          <w:rFonts w:ascii="Tahoma" w:eastAsia="Arial" w:hAnsi="Tahoma" w:cs="Tahoma"/>
          <w:sz w:val="24"/>
          <w:szCs w:val="24"/>
        </w:rPr>
        <w:t>2</w:t>
      </w:r>
      <w:r w:rsidR="00ED0F62">
        <w:rPr>
          <w:rFonts w:ascii="Tahoma" w:eastAsia="Arial" w:hAnsi="Tahoma" w:cs="Tahoma"/>
          <w:sz w:val="24"/>
          <w:szCs w:val="24"/>
        </w:rPr>
        <w:t xml:space="preserve"> hours each year</w:t>
      </w:r>
      <w:r w:rsidRPr="005F3828">
        <w:rPr>
          <w:rFonts w:ascii="Tahoma" w:eastAsia="Arial" w:hAnsi="Tahoma" w:cs="Tahoma"/>
          <w:sz w:val="24"/>
          <w:szCs w:val="24"/>
        </w:rPr>
        <w:t xml:space="preserve">. Currently </w:t>
      </w:r>
      <w:r w:rsidR="009201B3">
        <w:rPr>
          <w:rFonts w:ascii="Tahoma" w:eastAsia="Arial" w:hAnsi="Tahoma" w:cs="Tahoma"/>
          <w:sz w:val="24"/>
          <w:szCs w:val="24"/>
        </w:rPr>
        <w:t xml:space="preserve">half these </w:t>
      </w:r>
      <w:r w:rsidRPr="005F3828">
        <w:rPr>
          <w:rFonts w:ascii="Tahoma" w:eastAsia="Arial" w:hAnsi="Tahoma" w:cs="Tahoma"/>
          <w:sz w:val="24"/>
          <w:szCs w:val="24"/>
        </w:rPr>
        <w:t xml:space="preserve">meetings are held remotely </w:t>
      </w:r>
      <w:r w:rsidR="009201B3">
        <w:rPr>
          <w:rFonts w:ascii="Tahoma" w:eastAsia="Arial" w:hAnsi="Tahoma" w:cs="Tahoma"/>
          <w:sz w:val="24"/>
          <w:szCs w:val="24"/>
        </w:rPr>
        <w:t>and half</w:t>
      </w:r>
      <w:r w:rsidRPr="005F3828">
        <w:rPr>
          <w:rFonts w:ascii="Tahoma" w:eastAsia="Arial" w:hAnsi="Tahoma" w:cs="Tahoma"/>
          <w:sz w:val="24"/>
          <w:szCs w:val="24"/>
        </w:rPr>
        <w:t xml:space="preserve"> in person </w:t>
      </w:r>
      <w:r w:rsidR="005A189D">
        <w:rPr>
          <w:rFonts w:ascii="Tahoma" w:eastAsia="Arial" w:hAnsi="Tahoma" w:cs="Tahoma"/>
          <w:sz w:val="24"/>
          <w:szCs w:val="24"/>
        </w:rPr>
        <w:t xml:space="preserve">at a venue decided by the trustees. (ideally </w:t>
      </w:r>
      <w:r w:rsidR="007F70A5">
        <w:rPr>
          <w:rFonts w:ascii="Tahoma" w:eastAsia="Arial" w:hAnsi="Tahoma" w:cs="Tahoma"/>
          <w:sz w:val="24"/>
          <w:szCs w:val="24"/>
        </w:rPr>
        <w:t xml:space="preserve">different parts of the </w:t>
      </w:r>
      <w:r w:rsidR="00C42DD7">
        <w:rPr>
          <w:rFonts w:ascii="Tahoma" w:eastAsia="Arial" w:hAnsi="Tahoma" w:cs="Tahoma"/>
          <w:sz w:val="24"/>
          <w:szCs w:val="24"/>
        </w:rPr>
        <w:t>ministry</w:t>
      </w:r>
      <w:r w:rsidR="007F70A5">
        <w:rPr>
          <w:rFonts w:ascii="Tahoma" w:eastAsia="Arial" w:hAnsi="Tahoma" w:cs="Tahoma"/>
          <w:sz w:val="24"/>
          <w:szCs w:val="24"/>
        </w:rPr>
        <w:t xml:space="preserve"> will be visited by the Trustees</w:t>
      </w:r>
      <w:r w:rsidR="00C42DD7">
        <w:rPr>
          <w:rFonts w:ascii="Tahoma" w:eastAsia="Arial" w:hAnsi="Tahoma" w:cs="Tahoma"/>
          <w:sz w:val="24"/>
          <w:szCs w:val="24"/>
        </w:rPr>
        <w:t xml:space="preserve"> over the year</w:t>
      </w:r>
      <w:r w:rsidR="007F70A5">
        <w:rPr>
          <w:rFonts w:ascii="Tahoma" w:eastAsia="Arial" w:hAnsi="Tahoma" w:cs="Tahoma"/>
          <w:sz w:val="24"/>
          <w:szCs w:val="24"/>
        </w:rPr>
        <w:t>)</w:t>
      </w:r>
    </w:p>
    <w:p w14:paraId="5E09E4E9" w14:textId="686EF11D" w:rsidR="00C641BA" w:rsidRDefault="00767596"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Pr>
          <w:rFonts w:ascii="Tahoma" w:eastAsia="Arial" w:hAnsi="Tahoma" w:cs="Tahoma"/>
          <w:sz w:val="24"/>
          <w:szCs w:val="24"/>
        </w:rPr>
        <w:t xml:space="preserve">One of these meetings will be at the </w:t>
      </w:r>
      <w:r w:rsidR="007F0EDD">
        <w:rPr>
          <w:rFonts w:ascii="Tahoma" w:eastAsia="Arial" w:hAnsi="Tahoma" w:cs="Tahoma"/>
          <w:sz w:val="24"/>
          <w:szCs w:val="24"/>
        </w:rPr>
        <w:t xml:space="preserve">AGM </w:t>
      </w:r>
      <w:r w:rsidR="00484883">
        <w:rPr>
          <w:rFonts w:ascii="Tahoma" w:eastAsia="Arial" w:hAnsi="Tahoma" w:cs="Tahoma"/>
          <w:sz w:val="24"/>
          <w:szCs w:val="24"/>
        </w:rPr>
        <w:t xml:space="preserve">of Lightwave </w:t>
      </w:r>
    </w:p>
    <w:p w14:paraId="6905F8D0" w14:textId="6D812780" w:rsidR="00C42DD7" w:rsidRPr="005F3828" w:rsidRDefault="00C42DD7" w:rsidP="00D46AFE">
      <w:pPr>
        <w:pStyle w:val="ListParagraph"/>
        <w:numPr>
          <w:ilvl w:val="0"/>
          <w:numId w:val="6"/>
        </w:numPr>
        <w:pBdr>
          <w:top w:val="nil"/>
          <w:left w:val="nil"/>
          <w:bottom w:val="nil"/>
          <w:right w:val="nil"/>
          <w:between w:val="nil"/>
        </w:pBdr>
        <w:spacing w:after="0" w:line="240" w:lineRule="auto"/>
        <w:ind w:left="714" w:hanging="357"/>
        <w:jc w:val="both"/>
        <w:rPr>
          <w:rFonts w:ascii="Tahoma" w:eastAsia="Arial" w:hAnsi="Tahoma" w:cs="Tahoma"/>
          <w:sz w:val="24"/>
          <w:szCs w:val="24"/>
        </w:rPr>
      </w:pPr>
      <w:r>
        <w:rPr>
          <w:rFonts w:ascii="Tahoma" w:eastAsia="Arial" w:hAnsi="Tahoma" w:cs="Tahoma"/>
          <w:sz w:val="24"/>
          <w:szCs w:val="24"/>
        </w:rPr>
        <w:t xml:space="preserve">Attending </w:t>
      </w:r>
      <w:r w:rsidR="00BE3E63">
        <w:rPr>
          <w:rFonts w:ascii="Tahoma" w:eastAsia="Arial" w:hAnsi="Tahoma" w:cs="Tahoma"/>
          <w:sz w:val="24"/>
          <w:szCs w:val="24"/>
        </w:rPr>
        <w:t xml:space="preserve">occasional </w:t>
      </w:r>
      <w:r>
        <w:rPr>
          <w:rFonts w:ascii="Tahoma" w:eastAsia="Arial" w:hAnsi="Tahoma" w:cs="Tahoma"/>
          <w:sz w:val="24"/>
          <w:szCs w:val="24"/>
        </w:rPr>
        <w:t>training</w:t>
      </w:r>
      <w:r w:rsidR="00BE3E63">
        <w:rPr>
          <w:rFonts w:ascii="Tahoma" w:eastAsia="Arial" w:hAnsi="Tahoma" w:cs="Tahoma"/>
          <w:sz w:val="24"/>
          <w:szCs w:val="24"/>
        </w:rPr>
        <w:t xml:space="preserve"> events for trustees</w:t>
      </w:r>
    </w:p>
    <w:p w14:paraId="6F34C107" w14:textId="77777777" w:rsidR="0087070F" w:rsidRPr="005F3828" w:rsidRDefault="0087070F" w:rsidP="00D46AFE">
      <w:pPr>
        <w:pBdr>
          <w:top w:val="nil"/>
          <w:left w:val="nil"/>
          <w:bottom w:val="nil"/>
          <w:right w:val="nil"/>
          <w:between w:val="nil"/>
        </w:pBdr>
        <w:spacing w:after="0" w:line="240" w:lineRule="auto"/>
        <w:jc w:val="both"/>
        <w:rPr>
          <w:rFonts w:ascii="Tahoma" w:eastAsia="Arial" w:hAnsi="Tahoma" w:cs="Tahoma"/>
          <w:sz w:val="24"/>
          <w:szCs w:val="24"/>
        </w:rPr>
      </w:pPr>
    </w:p>
    <w:p w14:paraId="3C9FA4C6" w14:textId="0BB47B0B" w:rsidR="00C641BA" w:rsidRPr="005F3828" w:rsidRDefault="00767596" w:rsidP="00D46AFE">
      <w:pPr>
        <w:pBdr>
          <w:top w:val="nil"/>
          <w:left w:val="nil"/>
          <w:bottom w:val="nil"/>
          <w:right w:val="nil"/>
          <w:between w:val="nil"/>
        </w:pBdr>
        <w:spacing w:after="0" w:line="240" w:lineRule="auto"/>
        <w:jc w:val="both"/>
        <w:rPr>
          <w:rFonts w:ascii="Tahoma" w:eastAsia="Arial" w:hAnsi="Tahoma" w:cs="Tahoma"/>
          <w:sz w:val="24"/>
          <w:szCs w:val="24"/>
        </w:rPr>
      </w:pPr>
      <w:r>
        <w:rPr>
          <w:rFonts w:ascii="Tahoma" w:eastAsia="Arial" w:hAnsi="Tahoma" w:cs="Tahoma"/>
          <w:b/>
          <w:bCs/>
          <w:sz w:val="24"/>
          <w:szCs w:val="24"/>
        </w:rPr>
        <w:t xml:space="preserve">Working </w:t>
      </w:r>
      <w:r w:rsidR="00D36223">
        <w:rPr>
          <w:rFonts w:ascii="Tahoma" w:eastAsia="Arial" w:hAnsi="Tahoma" w:cs="Tahoma"/>
          <w:b/>
          <w:bCs/>
          <w:sz w:val="24"/>
          <w:szCs w:val="24"/>
        </w:rPr>
        <w:t>group</w:t>
      </w:r>
      <w:r w:rsidR="00C641BA" w:rsidRPr="005F3828">
        <w:rPr>
          <w:rFonts w:ascii="Tahoma" w:eastAsia="Arial" w:hAnsi="Tahoma" w:cs="Tahoma"/>
          <w:b/>
          <w:bCs/>
          <w:sz w:val="24"/>
          <w:szCs w:val="24"/>
        </w:rPr>
        <w:t xml:space="preserve"> membership</w:t>
      </w:r>
      <w:r w:rsidR="00C641BA" w:rsidRPr="005F3828">
        <w:rPr>
          <w:rFonts w:ascii="Tahoma" w:eastAsia="Arial" w:hAnsi="Tahoma" w:cs="Tahoma"/>
          <w:sz w:val="24"/>
          <w:szCs w:val="24"/>
        </w:rPr>
        <w:t xml:space="preserve"> </w:t>
      </w:r>
    </w:p>
    <w:p w14:paraId="53810982" w14:textId="07872A30" w:rsidR="00C641BA" w:rsidRDefault="007F0EDD" w:rsidP="00D46AFE">
      <w:pPr>
        <w:pBdr>
          <w:top w:val="nil"/>
          <w:left w:val="nil"/>
          <w:bottom w:val="nil"/>
          <w:right w:val="nil"/>
          <w:between w:val="nil"/>
        </w:pBdr>
        <w:spacing w:after="0" w:line="240" w:lineRule="auto"/>
        <w:jc w:val="both"/>
        <w:rPr>
          <w:rFonts w:ascii="Tahoma" w:eastAsia="Arial" w:hAnsi="Tahoma" w:cs="Tahoma"/>
          <w:sz w:val="24"/>
          <w:szCs w:val="24"/>
        </w:rPr>
      </w:pPr>
      <w:r>
        <w:rPr>
          <w:rFonts w:ascii="Tahoma" w:eastAsia="Arial" w:hAnsi="Tahoma" w:cs="Tahoma"/>
          <w:sz w:val="24"/>
          <w:szCs w:val="24"/>
        </w:rPr>
        <w:t xml:space="preserve">Each trustee </w:t>
      </w:r>
      <w:r w:rsidR="00E428CF">
        <w:rPr>
          <w:rFonts w:ascii="Tahoma" w:eastAsia="Arial" w:hAnsi="Tahoma" w:cs="Tahoma"/>
          <w:sz w:val="24"/>
          <w:szCs w:val="24"/>
        </w:rPr>
        <w:t>to be an active member of one of the working groups</w:t>
      </w:r>
      <w:r w:rsidR="008A4F2D">
        <w:rPr>
          <w:rFonts w:ascii="Tahoma" w:eastAsia="Arial" w:hAnsi="Tahoma" w:cs="Tahoma"/>
          <w:sz w:val="24"/>
          <w:szCs w:val="24"/>
        </w:rPr>
        <w:t>.  Each of these</w:t>
      </w:r>
      <w:r w:rsidR="00E428CF">
        <w:rPr>
          <w:rFonts w:ascii="Tahoma" w:eastAsia="Arial" w:hAnsi="Tahoma" w:cs="Tahoma"/>
          <w:sz w:val="24"/>
          <w:szCs w:val="24"/>
        </w:rPr>
        <w:t xml:space="preserve"> involves a wider group of specialist volunteers who provide </w:t>
      </w:r>
      <w:r w:rsidR="00C641BA" w:rsidRPr="005F3828">
        <w:rPr>
          <w:rFonts w:ascii="Tahoma" w:eastAsia="Arial" w:hAnsi="Tahoma" w:cs="Tahoma"/>
          <w:sz w:val="24"/>
          <w:szCs w:val="24"/>
        </w:rPr>
        <w:t>support to the</w:t>
      </w:r>
      <w:r w:rsidR="00207065">
        <w:rPr>
          <w:rFonts w:ascii="Tahoma" w:eastAsia="Arial" w:hAnsi="Tahoma" w:cs="Tahoma"/>
          <w:sz w:val="24"/>
          <w:szCs w:val="24"/>
        </w:rPr>
        <w:t xml:space="preserve"> Board of Trustees.  The working groups currently in formation are:</w:t>
      </w:r>
    </w:p>
    <w:p w14:paraId="7D09D41E" w14:textId="77777777" w:rsidR="00954EA5" w:rsidRDefault="00954EA5" w:rsidP="00D46AFE">
      <w:pPr>
        <w:pBdr>
          <w:top w:val="nil"/>
          <w:left w:val="nil"/>
          <w:bottom w:val="nil"/>
          <w:right w:val="nil"/>
          <w:between w:val="nil"/>
        </w:pBdr>
        <w:spacing w:after="0" w:line="240" w:lineRule="auto"/>
        <w:jc w:val="both"/>
        <w:rPr>
          <w:rFonts w:ascii="Tahoma" w:eastAsia="Arial" w:hAnsi="Tahoma" w:cs="Tahoma"/>
          <w:sz w:val="24"/>
          <w:szCs w:val="24"/>
        </w:rPr>
      </w:pPr>
    </w:p>
    <w:p w14:paraId="1FCB5ABA" w14:textId="77777777" w:rsidR="008A4F2D" w:rsidRDefault="008A4F2D" w:rsidP="00D46AFE">
      <w:pPr>
        <w:pStyle w:val="ListParagraph"/>
        <w:numPr>
          <w:ilvl w:val="0"/>
          <w:numId w:val="12"/>
        </w:numPr>
        <w:pBdr>
          <w:top w:val="nil"/>
          <w:left w:val="nil"/>
          <w:bottom w:val="nil"/>
          <w:right w:val="nil"/>
          <w:between w:val="nil"/>
        </w:pBdr>
        <w:spacing w:after="0" w:line="240" w:lineRule="auto"/>
        <w:jc w:val="both"/>
        <w:rPr>
          <w:rFonts w:ascii="Tahoma" w:eastAsia="Arial" w:hAnsi="Tahoma" w:cs="Tahoma"/>
          <w:sz w:val="24"/>
          <w:szCs w:val="24"/>
        </w:rPr>
        <w:sectPr w:rsidR="008A4F2D">
          <w:footerReference w:type="default" r:id="rId13"/>
          <w:pgSz w:w="11906" w:h="16838"/>
          <w:pgMar w:top="1440" w:right="1440" w:bottom="1440" w:left="1440" w:header="708" w:footer="708" w:gutter="0"/>
          <w:pgNumType w:start="1"/>
          <w:cols w:space="720"/>
        </w:sectPr>
      </w:pPr>
    </w:p>
    <w:p w14:paraId="1E3AD223" w14:textId="77777777" w:rsidR="005252E0" w:rsidRPr="008A4F2D" w:rsidRDefault="005252E0" w:rsidP="00D46AFE">
      <w:pPr>
        <w:pStyle w:val="ListParagraph"/>
        <w:numPr>
          <w:ilvl w:val="0"/>
          <w:numId w:val="12"/>
        </w:numPr>
        <w:pBdr>
          <w:top w:val="nil"/>
          <w:left w:val="nil"/>
          <w:bottom w:val="nil"/>
          <w:right w:val="nil"/>
          <w:between w:val="nil"/>
        </w:pBdr>
        <w:spacing w:after="0" w:line="240" w:lineRule="auto"/>
        <w:jc w:val="both"/>
        <w:rPr>
          <w:rFonts w:ascii="Tahoma" w:eastAsia="Arial" w:hAnsi="Tahoma" w:cs="Tahoma"/>
          <w:sz w:val="24"/>
          <w:szCs w:val="24"/>
        </w:rPr>
      </w:pPr>
      <w:r>
        <w:rPr>
          <w:rFonts w:ascii="Tahoma" w:eastAsia="Arial" w:hAnsi="Tahoma" w:cs="Tahoma"/>
          <w:sz w:val="24"/>
          <w:szCs w:val="24"/>
        </w:rPr>
        <w:t>Discipleship &amp; Training</w:t>
      </w:r>
    </w:p>
    <w:p w14:paraId="4CD93AB2" w14:textId="789B86B6" w:rsidR="00954EA5" w:rsidRPr="008A4F2D" w:rsidRDefault="00954EA5" w:rsidP="00D46AFE">
      <w:pPr>
        <w:pStyle w:val="ListParagraph"/>
        <w:numPr>
          <w:ilvl w:val="0"/>
          <w:numId w:val="12"/>
        </w:numPr>
        <w:pBdr>
          <w:top w:val="nil"/>
          <w:left w:val="nil"/>
          <w:bottom w:val="nil"/>
          <w:right w:val="nil"/>
          <w:between w:val="nil"/>
        </w:pBdr>
        <w:spacing w:after="0" w:line="240" w:lineRule="auto"/>
        <w:jc w:val="both"/>
        <w:rPr>
          <w:rFonts w:ascii="Tahoma" w:eastAsia="Arial" w:hAnsi="Tahoma" w:cs="Tahoma"/>
          <w:sz w:val="24"/>
          <w:szCs w:val="24"/>
        </w:rPr>
      </w:pPr>
      <w:r w:rsidRPr="008A4F2D">
        <w:rPr>
          <w:rFonts w:ascii="Tahoma" w:eastAsia="Arial" w:hAnsi="Tahoma" w:cs="Tahoma"/>
          <w:sz w:val="24"/>
          <w:szCs w:val="24"/>
        </w:rPr>
        <w:t>Safeguarding</w:t>
      </w:r>
    </w:p>
    <w:p w14:paraId="7042C9E1" w14:textId="554C4C68" w:rsidR="00954EA5" w:rsidRPr="008A4F2D" w:rsidRDefault="00954EA5" w:rsidP="00D46AFE">
      <w:pPr>
        <w:pStyle w:val="ListParagraph"/>
        <w:numPr>
          <w:ilvl w:val="0"/>
          <w:numId w:val="12"/>
        </w:numPr>
        <w:pBdr>
          <w:top w:val="nil"/>
          <w:left w:val="nil"/>
          <w:bottom w:val="nil"/>
          <w:right w:val="nil"/>
          <w:between w:val="nil"/>
        </w:pBdr>
        <w:spacing w:after="0" w:line="240" w:lineRule="auto"/>
        <w:jc w:val="both"/>
        <w:rPr>
          <w:rFonts w:ascii="Tahoma" w:eastAsia="Arial" w:hAnsi="Tahoma" w:cs="Tahoma"/>
          <w:sz w:val="24"/>
          <w:szCs w:val="24"/>
        </w:rPr>
      </w:pPr>
      <w:r w:rsidRPr="008A4F2D">
        <w:rPr>
          <w:rFonts w:ascii="Tahoma" w:eastAsia="Arial" w:hAnsi="Tahoma" w:cs="Tahoma"/>
          <w:sz w:val="24"/>
          <w:szCs w:val="24"/>
        </w:rPr>
        <w:t>Administration and Finance</w:t>
      </w:r>
    </w:p>
    <w:p w14:paraId="2CC8D204" w14:textId="792B5D03" w:rsidR="00954EA5" w:rsidRPr="008A4F2D" w:rsidRDefault="00954EA5" w:rsidP="00D46AFE">
      <w:pPr>
        <w:pStyle w:val="ListParagraph"/>
        <w:numPr>
          <w:ilvl w:val="0"/>
          <w:numId w:val="12"/>
        </w:numPr>
        <w:pBdr>
          <w:top w:val="nil"/>
          <w:left w:val="nil"/>
          <w:bottom w:val="nil"/>
          <w:right w:val="nil"/>
          <w:between w:val="nil"/>
        </w:pBdr>
        <w:spacing w:after="0" w:line="240" w:lineRule="auto"/>
        <w:jc w:val="both"/>
        <w:rPr>
          <w:rFonts w:ascii="Tahoma" w:eastAsia="Arial" w:hAnsi="Tahoma" w:cs="Tahoma"/>
          <w:sz w:val="24"/>
          <w:szCs w:val="24"/>
        </w:rPr>
      </w:pPr>
      <w:r w:rsidRPr="008A4F2D">
        <w:rPr>
          <w:rFonts w:ascii="Tahoma" w:eastAsia="Arial" w:hAnsi="Tahoma" w:cs="Tahoma"/>
          <w:sz w:val="24"/>
          <w:szCs w:val="24"/>
        </w:rPr>
        <w:t>Communications</w:t>
      </w:r>
      <w:r w:rsidR="008216D0" w:rsidRPr="008A4F2D">
        <w:rPr>
          <w:rFonts w:ascii="Tahoma" w:eastAsia="Arial" w:hAnsi="Tahoma" w:cs="Tahoma"/>
          <w:sz w:val="24"/>
          <w:szCs w:val="24"/>
        </w:rPr>
        <w:t>/Social Media</w:t>
      </w:r>
    </w:p>
    <w:p w14:paraId="541AB11D" w14:textId="468B2A89" w:rsidR="00CA4223" w:rsidRPr="008A4F2D" w:rsidRDefault="00CA4223" w:rsidP="00D46AFE">
      <w:pPr>
        <w:pStyle w:val="ListParagraph"/>
        <w:numPr>
          <w:ilvl w:val="0"/>
          <w:numId w:val="12"/>
        </w:numPr>
        <w:pBdr>
          <w:top w:val="nil"/>
          <w:left w:val="nil"/>
          <w:bottom w:val="nil"/>
          <w:right w:val="nil"/>
          <w:between w:val="nil"/>
        </w:pBdr>
        <w:spacing w:after="0" w:line="240" w:lineRule="auto"/>
        <w:jc w:val="both"/>
        <w:rPr>
          <w:rFonts w:ascii="Tahoma" w:eastAsia="Arial" w:hAnsi="Tahoma" w:cs="Tahoma"/>
          <w:sz w:val="24"/>
          <w:szCs w:val="24"/>
        </w:rPr>
      </w:pPr>
      <w:r w:rsidRPr="008A4F2D">
        <w:rPr>
          <w:rFonts w:ascii="Tahoma" w:eastAsia="Arial" w:hAnsi="Tahoma" w:cs="Tahoma"/>
          <w:sz w:val="24"/>
          <w:szCs w:val="24"/>
        </w:rPr>
        <w:t>Fundraising &amp; Stewardship</w:t>
      </w:r>
    </w:p>
    <w:p w14:paraId="57645FCB" w14:textId="0F9B8415" w:rsidR="008A4F2D" w:rsidRPr="00D3731E" w:rsidRDefault="00D42676" w:rsidP="00D46AFE">
      <w:pPr>
        <w:pStyle w:val="ListParagraph"/>
        <w:numPr>
          <w:ilvl w:val="0"/>
          <w:numId w:val="12"/>
        </w:numPr>
        <w:pBdr>
          <w:top w:val="nil"/>
          <w:left w:val="nil"/>
          <w:bottom w:val="nil"/>
          <w:right w:val="nil"/>
          <w:between w:val="nil"/>
        </w:pBdr>
        <w:spacing w:after="0" w:line="240" w:lineRule="auto"/>
        <w:jc w:val="both"/>
        <w:rPr>
          <w:rFonts w:ascii="Tahoma" w:eastAsia="Arial" w:hAnsi="Tahoma" w:cs="Tahoma"/>
          <w:sz w:val="24"/>
          <w:szCs w:val="24"/>
        </w:rPr>
        <w:sectPr w:rsidR="008A4F2D" w:rsidRPr="00D3731E" w:rsidSect="008A4F2D">
          <w:type w:val="continuous"/>
          <w:pgSz w:w="11906" w:h="16838"/>
          <w:pgMar w:top="1440" w:right="1440" w:bottom="1440" w:left="1440" w:header="708" w:footer="708" w:gutter="0"/>
          <w:pgNumType w:start="1"/>
          <w:cols w:num="2" w:space="720"/>
        </w:sectPr>
      </w:pPr>
      <w:r w:rsidRPr="008A4F2D">
        <w:rPr>
          <w:rFonts w:ascii="Tahoma" w:eastAsia="Arial" w:hAnsi="Tahoma" w:cs="Tahoma"/>
          <w:sz w:val="24"/>
          <w:szCs w:val="24"/>
        </w:rPr>
        <w:t>Red Lodge Hub development</w:t>
      </w:r>
    </w:p>
    <w:p w14:paraId="1A26FD58" w14:textId="539AE31F" w:rsidR="0098482A" w:rsidRPr="00891792" w:rsidRDefault="00891792" w:rsidP="00D46AFE">
      <w:pPr>
        <w:pBdr>
          <w:top w:val="nil"/>
          <w:left w:val="nil"/>
          <w:bottom w:val="nil"/>
          <w:right w:val="nil"/>
          <w:between w:val="nil"/>
        </w:pBdr>
        <w:spacing w:after="0" w:line="240" w:lineRule="auto"/>
        <w:jc w:val="both"/>
        <w:rPr>
          <w:rFonts w:ascii="Tahoma" w:eastAsia="Arial" w:hAnsi="Tahoma" w:cs="Tahoma"/>
          <w:b/>
          <w:bCs/>
          <w:sz w:val="28"/>
          <w:szCs w:val="28"/>
        </w:rPr>
      </w:pPr>
      <w:r w:rsidRPr="00891792">
        <w:rPr>
          <w:rFonts w:ascii="Tahoma" w:eastAsia="Arial" w:hAnsi="Tahoma" w:cs="Tahoma"/>
          <w:b/>
          <w:bCs/>
          <w:sz w:val="28"/>
          <w:szCs w:val="28"/>
        </w:rPr>
        <w:lastRenderedPageBreak/>
        <w:t>Becoming a Trustee of the Lightwave Community</w:t>
      </w:r>
    </w:p>
    <w:p w14:paraId="06911D4C" w14:textId="77777777" w:rsidR="00891792" w:rsidRDefault="00891792" w:rsidP="00D46AFE">
      <w:pPr>
        <w:pBdr>
          <w:top w:val="nil"/>
          <w:left w:val="nil"/>
          <w:bottom w:val="nil"/>
          <w:right w:val="nil"/>
          <w:between w:val="nil"/>
        </w:pBdr>
        <w:spacing w:after="0" w:line="240" w:lineRule="auto"/>
        <w:jc w:val="both"/>
        <w:rPr>
          <w:rFonts w:ascii="Tahoma" w:eastAsia="Arial" w:hAnsi="Tahoma" w:cs="Tahoma"/>
          <w:sz w:val="24"/>
          <w:szCs w:val="24"/>
        </w:rPr>
      </w:pPr>
    </w:p>
    <w:p w14:paraId="2CD94ADA" w14:textId="39936E88" w:rsidR="006165F6" w:rsidRDefault="00E816BF" w:rsidP="00D46AFE">
      <w:pPr>
        <w:pBdr>
          <w:top w:val="nil"/>
          <w:left w:val="nil"/>
          <w:bottom w:val="nil"/>
          <w:right w:val="nil"/>
          <w:between w:val="nil"/>
        </w:pBdr>
        <w:spacing w:after="0" w:line="240" w:lineRule="auto"/>
        <w:jc w:val="both"/>
        <w:rPr>
          <w:rFonts w:ascii="Tahoma" w:eastAsia="Arial" w:hAnsi="Tahoma" w:cs="Tahoma"/>
          <w:sz w:val="24"/>
          <w:szCs w:val="24"/>
        </w:rPr>
      </w:pPr>
      <w:r>
        <w:rPr>
          <w:rFonts w:ascii="Tahoma" w:eastAsia="Arial" w:hAnsi="Tahoma" w:cs="Tahoma"/>
          <w:sz w:val="24"/>
          <w:szCs w:val="24"/>
        </w:rPr>
        <w:t xml:space="preserve">Find out more </w:t>
      </w:r>
      <w:r w:rsidR="006165F6">
        <w:rPr>
          <w:rFonts w:ascii="Tahoma" w:eastAsia="Arial" w:hAnsi="Tahoma" w:cs="Tahoma"/>
          <w:sz w:val="24"/>
          <w:szCs w:val="24"/>
        </w:rPr>
        <w:t>about Lightwave</w:t>
      </w:r>
      <w:r w:rsidR="000B77C9">
        <w:rPr>
          <w:rFonts w:ascii="Tahoma" w:eastAsia="Arial" w:hAnsi="Tahoma" w:cs="Tahoma"/>
          <w:sz w:val="24"/>
          <w:szCs w:val="24"/>
        </w:rPr>
        <w:t xml:space="preserve">.  </w:t>
      </w:r>
      <w:r w:rsidR="00581FB7">
        <w:rPr>
          <w:rFonts w:ascii="Tahoma" w:eastAsia="Arial" w:hAnsi="Tahoma" w:cs="Tahoma"/>
          <w:sz w:val="24"/>
          <w:szCs w:val="24"/>
        </w:rPr>
        <w:t xml:space="preserve">Please get in touch for a chat…  </w:t>
      </w:r>
      <w:r w:rsidR="000B77C9">
        <w:rPr>
          <w:rFonts w:ascii="Tahoma" w:eastAsia="Arial" w:hAnsi="Tahoma" w:cs="Tahoma"/>
          <w:sz w:val="24"/>
          <w:szCs w:val="24"/>
        </w:rPr>
        <w:t>Any of us would be delighted to ta</w:t>
      </w:r>
      <w:r w:rsidR="00B17593">
        <w:rPr>
          <w:rFonts w:ascii="Tahoma" w:eastAsia="Arial" w:hAnsi="Tahoma" w:cs="Tahoma"/>
          <w:sz w:val="24"/>
          <w:szCs w:val="24"/>
        </w:rPr>
        <w:t>l</w:t>
      </w:r>
      <w:r w:rsidR="000B77C9">
        <w:rPr>
          <w:rFonts w:ascii="Tahoma" w:eastAsia="Arial" w:hAnsi="Tahoma" w:cs="Tahoma"/>
          <w:sz w:val="24"/>
          <w:szCs w:val="24"/>
        </w:rPr>
        <w:t>k with you</w:t>
      </w:r>
      <w:r w:rsidR="00581FB7">
        <w:rPr>
          <w:rFonts w:ascii="Tahoma" w:eastAsia="Arial" w:hAnsi="Tahoma" w:cs="Tahoma"/>
          <w:sz w:val="24"/>
          <w:szCs w:val="24"/>
        </w:rPr>
        <w:t xml:space="preserve">.  </w:t>
      </w:r>
    </w:p>
    <w:p w14:paraId="7D3860DC" w14:textId="2A2EB92B" w:rsidR="00B17593" w:rsidRPr="00B17593" w:rsidRDefault="008B7896" w:rsidP="00D46AFE">
      <w:pPr>
        <w:pStyle w:val="ListParagraph"/>
        <w:numPr>
          <w:ilvl w:val="0"/>
          <w:numId w:val="13"/>
        </w:numPr>
        <w:pBdr>
          <w:top w:val="nil"/>
          <w:left w:val="nil"/>
          <w:bottom w:val="nil"/>
          <w:right w:val="nil"/>
          <w:between w:val="nil"/>
        </w:pBdr>
        <w:spacing w:after="0" w:line="240" w:lineRule="auto"/>
        <w:jc w:val="both"/>
        <w:rPr>
          <w:rFonts w:ascii="Tahoma" w:eastAsia="Arial" w:hAnsi="Tahoma" w:cs="Tahoma"/>
          <w:sz w:val="24"/>
          <w:szCs w:val="24"/>
        </w:rPr>
      </w:pPr>
      <w:r w:rsidRPr="000B77C9">
        <w:rPr>
          <w:rFonts w:ascii="Tahoma" w:eastAsia="Arial" w:hAnsi="Tahoma" w:cs="Tahoma"/>
          <w:sz w:val="24"/>
          <w:szCs w:val="24"/>
        </w:rPr>
        <w:t>Ven Sally Gaze (Leader of the Lightwave Community and Chair of Trustees)</w:t>
      </w:r>
      <w:r w:rsidR="00B17593">
        <w:rPr>
          <w:rFonts w:ascii="Tahoma" w:eastAsia="Arial" w:hAnsi="Tahoma" w:cs="Tahoma"/>
          <w:sz w:val="24"/>
          <w:szCs w:val="24"/>
        </w:rPr>
        <w:t xml:space="preserve"> </w:t>
      </w:r>
      <w:hyperlink r:id="rId14" w:history="1">
        <w:r w:rsidR="00B17593" w:rsidRPr="0079096B">
          <w:rPr>
            <w:rStyle w:val="Hyperlink"/>
            <w:rFonts w:ascii="Tahoma" w:eastAsia="Arial" w:hAnsi="Tahoma" w:cs="Tahoma"/>
            <w:color w:val="000099"/>
            <w:sz w:val="24"/>
            <w:szCs w:val="24"/>
          </w:rPr>
          <w:t>archdeacon.sally@cofesuffolk.org</w:t>
        </w:r>
      </w:hyperlink>
      <w:r w:rsidR="00B17593">
        <w:rPr>
          <w:rFonts w:ascii="Tahoma" w:eastAsia="Arial" w:hAnsi="Tahoma" w:cs="Tahoma"/>
          <w:sz w:val="24"/>
          <w:szCs w:val="24"/>
        </w:rPr>
        <w:t xml:space="preserve">  </w:t>
      </w:r>
      <w:r w:rsidR="0079096B">
        <w:rPr>
          <w:rFonts w:ascii="Tahoma" w:eastAsia="Arial" w:hAnsi="Tahoma" w:cs="Tahoma"/>
          <w:sz w:val="24"/>
          <w:szCs w:val="24"/>
        </w:rPr>
        <w:t>07446933129</w:t>
      </w:r>
    </w:p>
    <w:p w14:paraId="5479DD2B" w14:textId="2DBA21C7" w:rsidR="0031212E" w:rsidRPr="0031212E" w:rsidRDefault="008B7896" w:rsidP="00D46AFE">
      <w:pPr>
        <w:pStyle w:val="ListParagraph"/>
        <w:numPr>
          <w:ilvl w:val="0"/>
          <w:numId w:val="13"/>
        </w:numPr>
        <w:pBdr>
          <w:top w:val="nil"/>
          <w:left w:val="nil"/>
          <w:bottom w:val="nil"/>
          <w:right w:val="nil"/>
          <w:between w:val="nil"/>
        </w:pBdr>
        <w:spacing w:after="0" w:line="240" w:lineRule="auto"/>
        <w:jc w:val="both"/>
        <w:rPr>
          <w:rFonts w:ascii="Tahoma" w:eastAsia="Arial" w:hAnsi="Tahoma" w:cs="Tahoma"/>
          <w:sz w:val="24"/>
          <w:szCs w:val="24"/>
        </w:rPr>
      </w:pPr>
      <w:r w:rsidRPr="000B77C9">
        <w:rPr>
          <w:rFonts w:ascii="Tahoma" w:eastAsia="Arial" w:hAnsi="Tahoma" w:cs="Tahoma"/>
          <w:sz w:val="24"/>
          <w:szCs w:val="24"/>
        </w:rPr>
        <w:t xml:space="preserve">Rev </w:t>
      </w:r>
      <w:r w:rsidR="000B77C9" w:rsidRPr="000B77C9">
        <w:rPr>
          <w:rFonts w:ascii="Tahoma" w:eastAsia="Arial" w:hAnsi="Tahoma" w:cs="Tahoma"/>
          <w:sz w:val="24"/>
          <w:szCs w:val="24"/>
        </w:rPr>
        <w:t>Diane Grano</w:t>
      </w:r>
      <w:r w:rsidR="000B77C9">
        <w:rPr>
          <w:rFonts w:ascii="Tahoma" w:eastAsia="Arial" w:hAnsi="Tahoma" w:cs="Tahoma"/>
          <w:sz w:val="24"/>
          <w:szCs w:val="24"/>
        </w:rPr>
        <w:t xml:space="preserve"> </w:t>
      </w:r>
      <w:r w:rsidR="000B77C9" w:rsidRPr="000B77C9">
        <w:rPr>
          <w:rFonts w:ascii="Tahoma" w:eastAsia="Arial" w:hAnsi="Tahoma" w:cs="Tahoma"/>
          <w:sz w:val="24"/>
          <w:szCs w:val="24"/>
        </w:rPr>
        <w:t>(</w:t>
      </w:r>
      <w:r w:rsidR="00D306D2">
        <w:rPr>
          <w:rFonts w:ascii="Tahoma" w:eastAsia="Arial" w:hAnsi="Tahoma" w:cs="Tahoma"/>
          <w:sz w:val="24"/>
          <w:szCs w:val="24"/>
        </w:rPr>
        <w:t xml:space="preserve">Associate </w:t>
      </w:r>
      <w:r w:rsidR="000B77C9">
        <w:rPr>
          <w:rFonts w:ascii="Tahoma" w:eastAsia="Arial" w:hAnsi="Tahoma" w:cs="Tahoma"/>
          <w:sz w:val="24"/>
          <w:szCs w:val="24"/>
        </w:rPr>
        <w:t xml:space="preserve"> </w:t>
      </w:r>
      <w:r w:rsidR="000B77C9" w:rsidRPr="000B77C9">
        <w:rPr>
          <w:rFonts w:ascii="Tahoma" w:eastAsia="Arial" w:hAnsi="Tahoma" w:cs="Tahoma"/>
          <w:sz w:val="24"/>
          <w:szCs w:val="24"/>
        </w:rPr>
        <w:t xml:space="preserve">Leader of the Lightwave Community and </w:t>
      </w:r>
      <w:r w:rsidR="000B77C9">
        <w:rPr>
          <w:rFonts w:ascii="Tahoma" w:eastAsia="Arial" w:hAnsi="Tahoma" w:cs="Tahoma"/>
          <w:sz w:val="24"/>
          <w:szCs w:val="24"/>
        </w:rPr>
        <w:t xml:space="preserve">Vice </w:t>
      </w:r>
      <w:r w:rsidR="000B77C9" w:rsidRPr="000B77C9">
        <w:rPr>
          <w:rFonts w:ascii="Tahoma" w:eastAsia="Arial" w:hAnsi="Tahoma" w:cs="Tahoma"/>
          <w:sz w:val="24"/>
          <w:szCs w:val="24"/>
        </w:rPr>
        <w:t>Chair of Trustees)</w:t>
      </w:r>
      <w:r w:rsidR="0079096B">
        <w:rPr>
          <w:rFonts w:ascii="Tahoma" w:eastAsia="Arial" w:hAnsi="Tahoma" w:cs="Tahoma"/>
          <w:sz w:val="24"/>
          <w:szCs w:val="24"/>
        </w:rPr>
        <w:t xml:space="preserve"> </w:t>
      </w:r>
      <w:r w:rsidR="0031212E" w:rsidRPr="0031212E">
        <w:rPr>
          <w:rFonts w:ascii="Tahoma" w:eastAsia="Arial" w:hAnsi="Tahoma" w:cs="Tahoma"/>
          <w:color w:val="000099"/>
          <w:sz w:val="24"/>
          <w:szCs w:val="24"/>
          <w:u w:val="single"/>
        </w:rPr>
        <w:t>diane.grano@cofesuffolk.org</w:t>
      </w:r>
    </w:p>
    <w:p w14:paraId="310A54A6" w14:textId="2D741E4F" w:rsidR="0031212E" w:rsidRPr="00581FB7" w:rsidRDefault="008B7896" w:rsidP="00D46AFE">
      <w:pPr>
        <w:pStyle w:val="ListParagraph"/>
        <w:numPr>
          <w:ilvl w:val="0"/>
          <w:numId w:val="13"/>
        </w:numPr>
        <w:pBdr>
          <w:top w:val="nil"/>
          <w:left w:val="nil"/>
          <w:bottom w:val="nil"/>
          <w:right w:val="nil"/>
          <w:between w:val="nil"/>
        </w:pBdr>
        <w:spacing w:after="0" w:line="240" w:lineRule="auto"/>
        <w:jc w:val="both"/>
        <w:rPr>
          <w:rFonts w:ascii="Tahoma" w:eastAsia="Arial" w:hAnsi="Tahoma" w:cs="Tahoma"/>
          <w:sz w:val="24"/>
          <w:szCs w:val="24"/>
        </w:rPr>
      </w:pPr>
      <w:r w:rsidRPr="000B77C9">
        <w:rPr>
          <w:rFonts w:ascii="Tahoma" w:eastAsia="Arial" w:hAnsi="Tahoma" w:cs="Tahoma"/>
          <w:sz w:val="24"/>
          <w:szCs w:val="24"/>
        </w:rPr>
        <w:t>Mr Andrew Gosden</w:t>
      </w:r>
      <w:r w:rsidR="000B77C9">
        <w:rPr>
          <w:rFonts w:ascii="Tahoma" w:eastAsia="Arial" w:hAnsi="Tahoma" w:cs="Tahoma"/>
          <w:sz w:val="24"/>
          <w:szCs w:val="24"/>
        </w:rPr>
        <w:t xml:space="preserve"> (Tr</w:t>
      </w:r>
      <w:r w:rsidR="0031212E">
        <w:rPr>
          <w:rFonts w:ascii="Tahoma" w:eastAsia="Arial" w:hAnsi="Tahoma" w:cs="Tahoma"/>
          <w:sz w:val="24"/>
          <w:szCs w:val="24"/>
        </w:rPr>
        <w:t>e</w:t>
      </w:r>
      <w:r w:rsidR="000B77C9">
        <w:rPr>
          <w:rFonts w:ascii="Tahoma" w:eastAsia="Arial" w:hAnsi="Tahoma" w:cs="Tahoma"/>
          <w:sz w:val="24"/>
          <w:szCs w:val="24"/>
        </w:rPr>
        <w:t>asurer to the Board of Trustees</w:t>
      </w:r>
      <w:r w:rsidR="00976032">
        <w:rPr>
          <w:rFonts w:ascii="Tahoma" w:eastAsia="Arial" w:hAnsi="Tahoma" w:cs="Tahoma"/>
          <w:sz w:val="24"/>
          <w:szCs w:val="24"/>
        </w:rPr>
        <w:t xml:space="preserve"> and Project Manager for the GiGitC Project)</w:t>
      </w:r>
      <w:r w:rsidR="0031212E">
        <w:rPr>
          <w:rFonts w:ascii="Tahoma" w:eastAsia="Arial" w:hAnsi="Tahoma" w:cs="Tahoma"/>
          <w:sz w:val="24"/>
          <w:szCs w:val="24"/>
        </w:rPr>
        <w:t xml:space="preserve"> </w:t>
      </w:r>
      <w:hyperlink r:id="rId15" w:history="1">
        <w:r w:rsidR="0031212E" w:rsidRPr="0031212E">
          <w:rPr>
            <w:rStyle w:val="Hyperlink"/>
            <w:rFonts w:ascii="Tahoma" w:eastAsia="Arial" w:hAnsi="Tahoma" w:cs="Tahoma"/>
            <w:color w:val="000099"/>
            <w:sz w:val="24"/>
            <w:szCs w:val="24"/>
          </w:rPr>
          <w:t>andrew.gosden@cofesuffolk.org</w:t>
        </w:r>
      </w:hyperlink>
    </w:p>
    <w:p w14:paraId="26EECC2B" w14:textId="77777777" w:rsidR="00976032" w:rsidRDefault="00976032" w:rsidP="00D46AFE">
      <w:pPr>
        <w:pBdr>
          <w:top w:val="nil"/>
          <w:left w:val="nil"/>
          <w:bottom w:val="nil"/>
          <w:right w:val="nil"/>
          <w:between w:val="nil"/>
        </w:pBdr>
        <w:spacing w:after="0" w:line="240" w:lineRule="auto"/>
        <w:jc w:val="both"/>
        <w:rPr>
          <w:rFonts w:ascii="Tahoma" w:eastAsia="Arial" w:hAnsi="Tahoma" w:cs="Tahoma"/>
          <w:sz w:val="24"/>
          <w:szCs w:val="24"/>
        </w:rPr>
      </w:pPr>
    </w:p>
    <w:p w14:paraId="67A28594" w14:textId="07EF8834" w:rsidR="00976032" w:rsidRDefault="00976032" w:rsidP="00D46AFE">
      <w:pPr>
        <w:pBdr>
          <w:top w:val="nil"/>
          <w:left w:val="nil"/>
          <w:bottom w:val="nil"/>
          <w:right w:val="nil"/>
          <w:between w:val="nil"/>
        </w:pBdr>
        <w:spacing w:after="0" w:line="240" w:lineRule="auto"/>
        <w:jc w:val="both"/>
        <w:rPr>
          <w:rFonts w:ascii="Tahoma" w:eastAsia="Arial" w:hAnsi="Tahoma" w:cs="Tahoma"/>
          <w:sz w:val="24"/>
          <w:szCs w:val="24"/>
        </w:rPr>
      </w:pPr>
      <w:r>
        <w:rPr>
          <w:rFonts w:ascii="Tahoma" w:eastAsia="Arial" w:hAnsi="Tahoma" w:cs="Tahoma"/>
          <w:sz w:val="24"/>
          <w:szCs w:val="24"/>
        </w:rPr>
        <w:t>You can become a trustee by:</w:t>
      </w:r>
    </w:p>
    <w:p w14:paraId="5902C819" w14:textId="77777777" w:rsidR="00A06EF5" w:rsidRDefault="00A06EF5" w:rsidP="00D46AFE">
      <w:pPr>
        <w:pStyle w:val="ListParagraph"/>
        <w:numPr>
          <w:ilvl w:val="0"/>
          <w:numId w:val="14"/>
        </w:numPr>
        <w:pBdr>
          <w:top w:val="nil"/>
          <w:left w:val="nil"/>
          <w:bottom w:val="nil"/>
          <w:right w:val="nil"/>
          <w:between w:val="nil"/>
        </w:pBdr>
        <w:spacing w:after="0" w:line="240" w:lineRule="auto"/>
        <w:jc w:val="both"/>
        <w:rPr>
          <w:rFonts w:ascii="Tahoma" w:eastAsia="Arial" w:hAnsi="Tahoma" w:cs="Tahoma"/>
          <w:sz w:val="24"/>
          <w:szCs w:val="24"/>
        </w:rPr>
      </w:pPr>
      <w:r>
        <w:rPr>
          <w:rFonts w:ascii="Tahoma" w:eastAsia="Arial" w:hAnsi="Tahoma" w:cs="Tahoma"/>
          <w:sz w:val="24"/>
          <w:szCs w:val="24"/>
        </w:rPr>
        <w:t>Election at the Annual Meeting by members of the Lightwave Community (4-6 places)</w:t>
      </w:r>
    </w:p>
    <w:p w14:paraId="061C5CF0" w14:textId="5F686E5C" w:rsidR="00976032" w:rsidRDefault="00976032" w:rsidP="00D46AFE">
      <w:pPr>
        <w:pStyle w:val="ListParagraph"/>
        <w:numPr>
          <w:ilvl w:val="0"/>
          <w:numId w:val="14"/>
        </w:numPr>
        <w:pBdr>
          <w:top w:val="nil"/>
          <w:left w:val="nil"/>
          <w:bottom w:val="nil"/>
          <w:right w:val="nil"/>
          <w:between w:val="nil"/>
        </w:pBdr>
        <w:spacing w:after="0" w:line="240" w:lineRule="auto"/>
        <w:jc w:val="both"/>
        <w:rPr>
          <w:rFonts w:ascii="Tahoma" w:eastAsia="Arial" w:hAnsi="Tahoma" w:cs="Tahoma"/>
          <w:sz w:val="24"/>
          <w:szCs w:val="24"/>
        </w:rPr>
      </w:pPr>
      <w:r>
        <w:rPr>
          <w:rFonts w:ascii="Tahoma" w:eastAsia="Arial" w:hAnsi="Tahoma" w:cs="Tahoma"/>
          <w:sz w:val="24"/>
          <w:szCs w:val="24"/>
        </w:rPr>
        <w:t xml:space="preserve">Appointment by </w:t>
      </w:r>
      <w:r w:rsidR="0059566F">
        <w:rPr>
          <w:rFonts w:ascii="Tahoma" w:eastAsia="Arial" w:hAnsi="Tahoma" w:cs="Tahoma"/>
          <w:sz w:val="24"/>
          <w:szCs w:val="24"/>
        </w:rPr>
        <w:t>the Bishop of St Edmundsbury and Ipswich</w:t>
      </w:r>
      <w:r w:rsidR="002606D7">
        <w:rPr>
          <w:rFonts w:ascii="Tahoma" w:eastAsia="Arial" w:hAnsi="Tahoma" w:cs="Tahoma"/>
          <w:sz w:val="24"/>
          <w:szCs w:val="24"/>
        </w:rPr>
        <w:t xml:space="preserve"> </w:t>
      </w:r>
      <w:r w:rsidR="00D877E2">
        <w:rPr>
          <w:rFonts w:ascii="Tahoma" w:eastAsia="Arial" w:hAnsi="Tahoma" w:cs="Tahoma"/>
          <w:sz w:val="24"/>
          <w:szCs w:val="24"/>
        </w:rPr>
        <w:t>(3 places)</w:t>
      </w:r>
    </w:p>
    <w:p w14:paraId="633552C8" w14:textId="470E6233" w:rsidR="0059566F" w:rsidRDefault="00F45C33" w:rsidP="00D46AFE">
      <w:pPr>
        <w:pStyle w:val="ListParagraph"/>
        <w:numPr>
          <w:ilvl w:val="0"/>
          <w:numId w:val="14"/>
        </w:numPr>
        <w:pBdr>
          <w:top w:val="nil"/>
          <w:left w:val="nil"/>
          <w:bottom w:val="nil"/>
          <w:right w:val="nil"/>
          <w:between w:val="nil"/>
        </w:pBdr>
        <w:spacing w:after="0" w:line="240" w:lineRule="auto"/>
        <w:jc w:val="both"/>
        <w:rPr>
          <w:rFonts w:ascii="Tahoma" w:eastAsia="Arial" w:hAnsi="Tahoma" w:cs="Tahoma"/>
          <w:sz w:val="24"/>
          <w:szCs w:val="24"/>
        </w:rPr>
      </w:pPr>
      <w:r>
        <w:rPr>
          <w:rFonts w:ascii="Tahoma" w:eastAsia="Arial" w:hAnsi="Tahoma" w:cs="Tahoma"/>
          <w:sz w:val="24"/>
          <w:szCs w:val="24"/>
        </w:rPr>
        <w:t>Being co</w:t>
      </w:r>
      <w:r w:rsidR="001E77C1">
        <w:rPr>
          <w:rFonts w:ascii="Tahoma" w:eastAsia="Arial" w:hAnsi="Tahoma" w:cs="Tahoma"/>
          <w:sz w:val="24"/>
          <w:szCs w:val="24"/>
        </w:rPr>
        <w:t>-</w:t>
      </w:r>
      <w:r>
        <w:rPr>
          <w:rFonts w:ascii="Tahoma" w:eastAsia="Arial" w:hAnsi="Tahoma" w:cs="Tahoma"/>
          <w:sz w:val="24"/>
          <w:szCs w:val="24"/>
        </w:rPr>
        <w:t>opted onto the Board</w:t>
      </w:r>
      <w:r w:rsidR="002606D7">
        <w:rPr>
          <w:rFonts w:ascii="Tahoma" w:eastAsia="Arial" w:hAnsi="Tahoma" w:cs="Tahoma"/>
          <w:sz w:val="24"/>
          <w:szCs w:val="24"/>
        </w:rPr>
        <w:t xml:space="preserve"> at a meeting of existing Trustees</w:t>
      </w:r>
      <w:r w:rsidR="00173D07">
        <w:rPr>
          <w:rFonts w:ascii="Tahoma" w:eastAsia="Arial" w:hAnsi="Tahoma" w:cs="Tahoma"/>
          <w:sz w:val="24"/>
          <w:szCs w:val="24"/>
        </w:rPr>
        <w:t xml:space="preserve"> (up to 2 places)</w:t>
      </w:r>
    </w:p>
    <w:p w14:paraId="12985BD0" w14:textId="77777777" w:rsidR="00674BDD" w:rsidRDefault="00674BDD" w:rsidP="00D46AFE">
      <w:pPr>
        <w:pBdr>
          <w:top w:val="nil"/>
          <w:left w:val="nil"/>
          <w:bottom w:val="nil"/>
          <w:right w:val="nil"/>
          <w:between w:val="nil"/>
        </w:pBdr>
        <w:spacing w:after="0" w:line="240" w:lineRule="auto"/>
        <w:jc w:val="both"/>
        <w:rPr>
          <w:rFonts w:ascii="Tahoma" w:eastAsia="Arial" w:hAnsi="Tahoma" w:cs="Tahoma"/>
          <w:sz w:val="24"/>
          <w:szCs w:val="24"/>
        </w:rPr>
      </w:pPr>
    </w:p>
    <w:p w14:paraId="62C8C8BB" w14:textId="1AAC53E3" w:rsidR="00803493" w:rsidRDefault="00A06EF5" w:rsidP="00D46AFE">
      <w:pPr>
        <w:pBdr>
          <w:top w:val="nil"/>
          <w:left w:val="nil"/>
          <w:bottom w:val="nil"/>
          <w:right w:val="nil"/>
          <w:between w:val="nil"/>
        </w:pBdr>
        <w:spacing w:after="0" w:line="240" w:lineRule="auto"/>
        <w:jc w:val="both"/>
        <w:rPr>
          <w:rFonts w:ascii="Tahoma" w:hAnsi="Tahoma" w:cs="Tahoma"/>
        </w:rPr>
      </w:pPr>
      <w:r w:rsidRPr="00803493">
        <w:rPr>
          <w:rFonts w:ascii="Tahoma" w:hAnsi="Tahoma" w:cs="Tahoma"/>
        </w:rPr>
        <w:t xml:space="preserve">We will also complete a check with the Disclosure and Barring Service (DBS). </w:t>
      </w:r>
      <w:r w:rsidR="005F45F6" w:rsidRPr="00803493">
        <w:rPr>
          <w:rFonts w:ascii="Tahoma" w:hAnsi="Tahoma" w:cs="Tahoma"/>
        </w:rPr>
        <w:t xml:space="preserve">We will interview candidates </w:t>
      </w:r>
      <w:r w:rsidR="00CE652B" w:rsidRPr="00803493">
        <w:rPr>
          <w:rFonts w:ascii="Tahoma" w:hAnsi="Tahoma" w:cs="Tahoma"/>
        </w:rPr>
        <w:t>to be appointed or co</w:t>
      </w:r>
      <w:r w:rsidR="00803493" w:rsidRPr="00803493">
        <w:rPr>
          <w:rFonts w:ascii="Tahoma" w:hAnsi="Tahoma" w:cs="Tahoma"/>
        </w:rPr>
        <w:t>-</w:t>
      </w:r>
      <w:r w:rsidR="00CE652B" w:rsidRPr="00803493">
        <w:rPr>
          <w:rFonts w:ascii="Tahoma" w:hAnsi="Tahoma" w:cs="Tahoma"/>
        </w:rPr>
        <w:t xml:space="preserve">opted and you will be asked to </w:t>
      </w:r>
      <w:r w:rsidR="00D306D2">
        <w:rPr>
          <w:rFonts w:ascii="Tahoma" w:hAnsi="Tahoma" w:cs="Tahoma"/>
        </w:rPr>
        <w:t>fill in the application form below</w:t>
      </w:r>
      <w:r w:rsidR="00CE652B" w:rsidRPr="00803493">
        <w:rPr>
          <w:rFonts w:ascii="Tahoma" w:hAnsi="Tahoma" w:cs="Tahoma"/>
        </w:rPr>
        <w:t xml:space="preserve">.  </w:t>
      </w:r>
    </w:p>
    <w:p w14:paraId="75BA0AF8" w14:textId="77777777" w:rsidR="00243EDE" w:rsidRPr="00803493" w:rsidRDefault="00243EDE" w:rsidP="00D46AFE">
      <w:pPr>
        <w:pBdr>
          <w:top w:val="nil"/>
          <w:left w:val="nil"/>
          <w:bottom w:val="nil"/>
          <w:right w:val="nil"/>
          <w:between w:val="nil"/>
        </w:pBdr>
        <w:spacing w:after="0" w:line="240" w:lineRule="auto"/>
        <w:jc w:val="both"/>
        <w:rPr>
          <w:rFonts w:ascii="Tahoma" w:hAnsi="Tahoma" w:cs="Tahoma"/>
        </w:rPr>
      </w:pPr>
    </w:p>
    <w:p w14:paraId="33E36528" w14:textId="178EF7E5" w:rsidR="00674BDD" w:rsidRDefault="00A06EF5" w:rsidP="00D46AFE">
      <w:pPr>
        <w:pBdr>
          <w:top w:val="nil"/>
          <w:left w:val="nil"/>
          <w:bottom w:val="nil"/>
          <w:right w:val="nil"/>
          <w:between w:val="nil"/>
        </w:pBdr>
        <w:spacing w:after="0" w:line="240" w:lineRule="auto"/>
        <w:jc w:val="both"/>
        <w:rPr>
          <w:rFonts w:ascii="Tahoma" w:hAnsi="Tahoma" w:cs="Tahoma"/>
        </w:rPr>
      </w:pPr>
      <w:r w:rsidRPr="00803493">
        <w:rPr>
          <w:rFonts w:ascii="Tahoma" w:hAnsi="Tahoma" w:cs="Tahoma"/>
        </w:rPr>
        <w:t>Candidates who are successful at interview can attend a Board meeting as an observer before making a final commitment.</w:t>
      </w:r>
    </w:p>
    <w:p w14:paraId="3F86C32A" w14:textId="2FF9E82B" w:rsidR="002B7A13" w:rsidRDefault="002B7A13">
      <w:pPr>
        <w:rPr>
          <w:rFonts w:ascii="Tahoma" w:hAnsi="Tahoma" w:cs="Tahoma"/>
        </w:rPr>
      </w:pPr>
      <w:r>
        <w:rPr>
          <w:rFonts w:ascii="Tahoma" w:hAnsi="Tahoma" w:cs="Tahoma"/>
        </w:rPr>
        <w:br w:type="page"/>
      </w:r>
    </w:p>
    <w:p w14:paraId="214C7F28" w14:textId="220B88A8" w:rsidR="002B7A13" w:rsidRDefault="002B7A13" w:rsidP="00D46AFE">
      <w:pPr>
        <w:pBdr>
          <w:top w:val="nil"/>
          <w:left w:val="nil"/>
          <w:bottom w:val="nil"/>
          <w:right w:val="nil"/>
          <w:between w:val="nil"/>
        </w:pBdr>
        <w:spacing w:after="0" w:line="240" w:lineRule="auto"/>
        <w:jc w:val="both"/>
        <w:rPr>
          <w:rFonts w:ascii="Tahoma" w:eastAsia="Arial" w:hAnsi="Tahoma" w:cs="Tahoma"/>
          <w:b/>
          <w:bCs/>
          <w:sz w:val="24"/>
          <w:szCs w:val="24"/>
        </w:rPr>
      </w:pPr>
      <w:r w:rsidRPr="002B7A13">
        <w:rPr>
          <w:rFonts w:ascii="Tahoma" w:eastAsia="Arial" w:hAnsi="Tahoma" w:cs="Tahoma"/>
          <w:b/>
          <w:bCs/>
          <w:sz w:val="24"/>
          <w:szCs w:val="24"/>
        </w:rPr>
        <w:lastRenderedPageBreak/>
        <w:t>LIGHTWAVE COMMUNITY TRUSTEE APPLICATION FORM</w:t>
      </w:r>
    </w:p>
    <w:p w14:paraId="5058B537" w14:textId="77777777" w:rsidR="002B7A13" w:rsidRDefault="002B7A13" w:rsidP="00D46AFE">
      <w:pPr>
        <w:pBdr>
          <w:top w:val="nil"/>
          <w:left w:val="nil"/>
          <w:bottom w:val="nil"/>
          <w:right w:val="nil"/>
          <w:between w:val="nil"/>
        </w:pBdr>
        <w:spacing w:after="0" w:line="240" w:lineRule="auto"/>
        <w:jc w:val="both"/>
        <w:rPr>
          <w:rFonts w:ascii="Tahoma" w:eastAsia="Arial" w:hAnsi="Tahoma" w:cs="Tahoma"/>
          <w:b/>
          <w:bCs/>
          <w:sz w:val="24"/>
          <w:szCs w:val="24"/>
        </w:rPr>
      </w:pPr>
    </w:p>
    <w:p w14:paraId="2FA0F7D1" w14:textId="523C93CB" w:rsidR="002B7A13" w:rsidRDefault="002B7A13" w:rsidP="00D46AFE">
      <w:pPr>
        <w:pBdr>
          <w:top w:val="nil"/>
          <w:left w:val="nil"/>
          <w:bottom w:val="nil"/>
          <w:right w:val="nil"/>
          <w:between w:val="nil"/>
        </w:pBdr>
        <w:spacing w:after="0" w:line="240" w:lineRule="auto"/>
        <w:jc w:val="both"/>
        <w:rPr>
          <w:rFonts w:ascii="Tahoma" w:eastAsia="Arial" w:hAnsi="Tahoma" w:cs="Tahoma"/>
          <w:b/>
          <w:bCs/>
          <w:sz w:val="24"/>
          <w:szCs w:val="24"/>
        </w:rPr>
      </w:pPr>
      <w:r>
        <w:rPr>
          <w:rFonts w:ascii="Tahoma" w:eastAsia="Arial" w:hAnsi="Tahoma" w:cs="Tahoma"/>
          <w:b/>
          <w:bCs/>
          <w:sz w:val="24"/>
          <w:szCs w:val="24"/>
        </w:rPr>
        <w:t>PART ONE</w:t>
      </w:r>
    </w:p>
    <w:p w14:paraId="5E1B7D8F" w14:textId="77777777" w:rsidR="002B7A13" w:rsidRDefault="002B7A13" w:rsidP="00D46AFE">
      <w:pPr>
        <w:pBdr>
          <w:top w:val="nil"/>
          <w:left w:val="nil"/>
          <w:bottom w:val="nil"/>
          <w:right w:val="nil"/>
          <w:between w:val="nil"/>
        </w:pBdr>
        <w:spacing w:after="0" w:line="240" w:lineRule="auto"/>
        <w:jc w:val="both"/>
        <w:rPr>
          <w:rFonts w:ascii="Tahoma" w:eastAsia="Arial" w:hAnsi="Tahoma" w:cs="Tahoma"/>
          <w:b/>
          <w:bCs/>
          <w:sz w:val="24"/>
          <w:szCs w:val="24"/>
        </w:rPr>
      </w:pPr>
    </w:p>
    <w:p w14:paraId="000F7B29" w14:textId="60B68E4A" w:rsidR="002B7A13" w:rsidRDefault="002B7A13" w:rsidP="00D46AFE">
      <w:pPr>
        <w:pBdr>
          <w:top w:val="nil"/>
          <w:left w:val="nil"/>
          <w:bottom w:val="nil"/>
          <w:right w:val="nil"/>
          <w:between w:val="nil"/>
        </w:pBdr>
        <w:spacing w:after="0" w:line="240" w:lineRule="auto"/>
        <w:jc w:val="both"/>
        <w:rPr>
          <w:rFonts w:ascii="Tahoma" w:eastAsia="Arial" w:hAnsi="Tahoma" w:cs="Tahoma"/>
          <w:sz w:val="24"/>
          <w:szCs w:val="24"/>
        </w:rPr>
      </w:pPr>
      <w:r w:rsidRPr="001D7CFD">
        <w:rPr>
          <w:rFonts w:ascii="Tahoma" w:eastAsia="Arial" w:hAnsi="Tahoma" w:cs="Tahoma"/>
          <w:sz w:val="24"/>
          <w:szCs w:val="24"/>
        </w:rPr>
        <w:t>To be completed by the nominee.  Please use block capitals</w:t>
      </w:r>
    </w:p>
    <w:p w14:paraId="67995CC4" w14:textId="77777777" w:rsidR="001D7CFD" w:rsidRDefault="001D7CFD" w:rsidP="00D46AFE">
      <w:pPr>
        <w:pBdr>
          <w:top w:val="nil"/>
          <w:left w:val="nil"/>
          <w:bottom w:val="nil"/>
          <w:right w:val="nil"/>
          <w:between w:val="nil"/>
        </w:pBdr>
        <w:spacing w:after="0" w:line="240" w:lineRule="auto"/>
        <w:jc w:val="both"/>
        <w:rPr>
          <w:rFonts w:ascii="Tahoma" w:eastAsia="Arial" w:hAnsi="Tahoma" w:cs="Tahoma"/>
          <w:sz w:val="24"/>
          <w:szCs w:val="24"/>
        </w:rPr>
      </w:pPr>
    </w:p>
    <w:tbl>
      <w:tblPr>
        <w:tblStyle w:val="TableGrid"/>
        <w:tblW w:w="0" w:type="auto"/>
        <w:tblLook w:val="04A0" w:firstRow="1" w:lastRow="0" w:firstColumn="1" w:lastColumn="0" w:noHBand="0" w:noVBand="1"/>
      </w:tblPr>
      <w:tblGrid>
        <w:gridCol w:w="2972"/>
        <w:gridCol w:w="6044"/>
      </w:tblGrid>
      <w:tr w:rsidR="001D7CFD" w14:paraId="1DCB6A9E" w14:textId="77777777" w:rsidTr="0019788E">
        <w:tc>
          <w:tcPr>
            <w:tcW w:w="2972" w:type="dxa"/>
          </w:tcPr>
          <w:p w14:paraId="43E1D99E" w14:textId="77777777" w:rsidR="001D7CFD" w:rsidRDefault="00AB7A14" w:rsidP="00D46AFE">
            <w:pPr>
              <w:jc w:val="both"/>
              <w:rPr>
                <w:rFonts w:ascii="Tahoma" w:eastAsia="Arial" w:hAnsi="Tahoma" w:cs="Tahoma"/>
                <w:sz w:val="24"/>
                <w:szCs w:val="24"/>
              </w:rPr>
            </w:pPr>
            <w:r>
              <w:rPr>
                <w:rFonts w:ascii="Tahoma" w:eastAsia="Arial" w:hAnsi="Tahoma" w:cs="Tahoma"/>
                <w:sz w:val="24"/>
                <w:szCs w:val="24"/>
              </w:rPr>
              <w:t>Surname</w:t>
            </w:r>
          </w:p>
          <w:p w14:paraId="78CB3FC2" w14:textId="081B444C" w:rsidR="00AB7A14" w:rsidRDefault="00AB7A14" w:rsidP="00D46AFE">
            <w:pPr>
              <w:jc w:val="both"/>
              <w:rPr>
                <w:rFonts w:ascii="Tahoma" w:eastAsia="Arial" w:hAnsi="Tahoma" w:cs="Tahoma"/>
                <w:sz w:val="24"/>
                <w:szCs w:val="24"/>
              </w:rPr>
            </w:pPr>
          </w:p>
        </w:tc>
        <w:tc>
          <w:tcPr>
            <w:tcW w:w="6044" w:type="dxa"/>
          </w:tcPr>
          <w:p w14:paraId="2859F2FC" w14:textId="77777777" w:rsidR="001D7CFD" w:rsidRDefault="001D7CFD" w:rsidP="00D46AFE">
            <w:pPr>
              <w:jc w:val="both"/>
              <w:rPr>
                <w:rFonts w:ascii="Tahoma" w:eastAsia="Arial" w:hAnsi="Tahoma" w:cs="Tahoma"/>
                <w:sz w:val="24"/>
                <w:szCs w:val="24"/>
              </w:rPr>
            </w:pPr>
          </w:p>
        </w:tc>
      </w:tr>
      <w:tr w:rsidR="001D7CFD" w14:paraId="350CEAAC" w14:textId="77777777" w:rsidTr="0019788E">
        <w:tc>
          <w:tcPr>
            <w:tcW w:w="2972" w:type="dxa"/>
          </w:tcPr>
          <w:p w14:paraId="58595078" w14:textId="175481F9" w:rsidR="001D7CFD" w:rsidRDefault="00AB7A14" w:rsidP="00D46AFE">
            <w:pPr>
              <w:jc w:val="both"/>
              <w:rPr>
                <w:rFonts w:ascii="Tahoma" w:eastAsia="Arial" w:hAnsi="Tahoma" w:cs="Tahoma"/>
                <w:sz w:val="24"/>
                <w:szCs w:val="24"/>
              </w:rPr>
            </w:pPr>
            <w:r>
              <w:rPr>
                <w:rFonts w:ascii="Tahoma" w:eastAsia="Arial" w:hAnsi="Tahoma" w:cs="Tahoma"/>
                <w:sz w:val="24"/>
                <w:szCs w:val="24"/>
              </w:rPr>
              <w:t>Title (Mr, Mrs, Miss, Ms, Rev etc</w:t>
            </w:r>
          </w:p>
          <w:p w14:paraId="1FC5E44D" w14:textId="498D2740" w:rsidR="00AB7A14" w:rsidRDefault="00AB7A14" w:rsidP="00D46AFE">
            <w:pPr>
              <w:jc w:val="both"/>
              <w:rPr>
                <w:rFonts w:ascii="Tahoma" w:eastAsia="Arial" w:hAnsi="Tahoma" w:cs="Tahoma"/>
                <w:sz w:val="24"/>
                <w:szCs w:val="24"/>
              </w:rPr>
            </w:pPr>
          </w:p>
        </w:tc>
        <w:tc>
          <w:tcPr>
            <w:tcW w:w="6044" w:type="dxa"/>
          </w:tcPr>
          <w:p w14:paraId="05D41A98" w14:textId="77777777" w:rsidR="001D7CFD" w:rsidRDefault="001D7CFD" w:rsidP="00D46AFE">
            <w:pPr>
              <w:jc w:val="both"/>
              <w:rPr>
                <w:rFonts w:ascii="Tahoma" w:eastAsia="Arial" w:hAnsi="Tahoma" w:cs="Tahoma"/>
                <w:sz w:val="24"/>
                <w:szCs w:val="24"/>
              </w:rPr>
            </w:pPr>
          </w:p>
        </w:tc>
      </w:tr>
      <w:tr w:rsidR="001D7CFD" w14:paraId="0E02759B" w14:textId="77777777" w:rsidTr="0019788E">
        <w:tc>
          <w:tcPr>
            <w:tcW w:w="2972" w:type="dxa"/>
          </w:tcPr>
          <w:p w14:paraId="4A94680B" w14:textId="77777777" w:rsidR="001D7CFD" w:rsidRDefault="00AB7A14" w:rsidP="00D46AFE">
            <w:pPr>
              <w:jc w:val="both"/>
              <w:rPr>
                <w:rFonts w:ascii="Tahoma" w:eastAsia="Arial" w:hAnsi="Tahoma" w:cs="Tahoma"/>
                <w:sz w:val="24"/>
                <w:szCs w:val="24"/>
              </w:rPr>
            </w:pPr>
            <w:r>
              <w:rPr>
                <w:rFonts w:ascii="Tahoma" w:eastAsia="Arial" w:hAnsi="Tahoma" w:cs="Tahoma"/>
                <w:sz w:val="24"/>
                <w:szCs w:val="24"/>
              </w:rPr>
              <w:t>Forename</w:t>
            </w:r>
            <w:r w:rsidR="009B5945">
              <w:rPr>
                <w:rFonts w:ascii="Tahoma" w:eastAsia="Arial" w:hAnsi="Tahoma" w:cs="Tahoma"/>
                <w:sz w:val="24"/>
                <w:szCs w:val="24"/>
              </w:rPr>
              <w:t>s</w:t>
            </w:r>
          </w:p>
          <w:p w14:paraId="4B939DD4" w14:textId="639722C0" w:rsidR="009B5945" w:rsidRDefault="009B5945" w:rsidP="00D46AFE">
            <w:pPr>
              <w:jc w:val="both"/>
              <w:rPr>
                <w:rFonts w:ascii="Tahoma" w:eastAsia="Arial" w:hAnsi="Tahoma" w:cs="Tahoma"/>
                <w:sz w:val="24"/>
                <w:szCs w:val="24"/>
              </w:rPr>
            </w:pPr>
          </w:p>
        </w:tc>
        <w:tc>
          <w:tcPr>
            <w:tcW w:w="6044" w:type="dxa"/>
          </w:tcPr>
          <w:p w14:paraId="791AA395" w14:textId="77777777" w:rsidR="001D7CFD" w:rsidRDefault="001D7CFD" w:rsidP="00D46AFE">
            <w:pPr>
              <w:jc w:val="both"/>
              <w:rPr>
                <w:rFonts w:ascii="Tahoma" w:eastAsia="Arial" w:hAnsi="Tahoma" w:cs="Tahoma"/>
                <w:sz w:val="24"/>
                <w:szCs w:val="24"/>
              </w:rPr>
            </w:pPr>
          </w:p>
        </w:tc>
      </w:tr>
      <w:tr w:rsidR="001D7CFD" w14:paraId="1DF6EB5A" w14:textId="77777777" w:rsidTr="0019788E">
        <w:tc>
          <w:tcPr>
            <w:tcW w:w="2972" w:type="dxa"/>
          </w:tcPr>
          <w:p w14:paraId="6DA7BC5A" w14:textId="153EEB19" w:rsidR="001D7CFD" w:rsidRDefault="009B5945" w:rsidP="00D46AFE">
            <w:pPr>
              <w:jc w:val="both"/>
              <w:rPr>
                <w:rFonts w:ascii="Tahoma" w:eastAsia="Arial" w:hAnsi="Tahoma" w:cs="Tahoma"/>
                <w:sz w:val="24"/>
                <w:szCs w:val="24"/>
              </w:rPr>
            </w:pPr>
            <w:r>
              <w:rPr>
                <w:rFonts w:ascii="Tahoma" w:eastAsia="Arial" w:hAnsi="Tahoma" w:cs="Tahoma"/>
                <w:sz w:val="24"/>
                <w:szCs w:val="24"/>
              </w:rPr>
              <w:t>All Previous Surnames</w:t>
            </w:r>
          </w:p>
          <w:p w14:paraId="0F667322" w14:textId="083EE6F9" w:rsidR="009B5945" w:rsidRDefault="009B5945" w:rsidP="00D46AFE">
            <w:pPr>
              <w:jc w:val="both"/>
              <w:rPr>
                <w:rFonts w:ascii="Tahoma" w:eastAsia="Arial" w:hAnsi="Tahoma" w:cs="Tahoma"/>
                <w:sz w:val="24"/>
                <w:szCs w:val="24"/>
              </w:rPr>
            </w:pPr>
          </w:p>
        </w:tc>
        <w:tc>
          <w:tcPr>
            <w:tcW w:w="6044" w:type="dxa"/>
          </w:tcPr>
          <w:p w14:paraId="685B9F30" w14:textId="77777777" w:rsidR="001D7CFD" w:rsidRDefault="001D7CFD" w:rsidP="00D46AFE">
            <w:pPr>
              <w:jc w:val="both"/>
              <w:rPr>
                <w:rFonts w:ascii="Tahoma" w:eastAsia="Arial" w:hAnsi="Tahoma" w:cs="Tahoma"/>
                <w:sz w:val="24"/>
                <w:szCs w:val="24"/>
              </w:rPr>
            </w:pPr>
          </w:p>
        </w:tc>
      </w:tr>
      <w:tr w:rsidR="001D7CFD" w14:paraId="155549AA" w14:textId="77777777" w:rsidTr="0019788E">
        <w:tc>
          <w:tcPr>
            <w:tcW w:w="2972" w:type="dxa"/>
          </w:tcPr>
          <w:p w14:paraId="387E28DA" w14:textId="77777777" w:rsidR="001D7CFD" w:rsidRDefault="009B5945" w:rsidP="00D46AFE">
            <w:pPr>
              <w:jc w:val="both"/>
              <w:rPr>
                <w:rFonts w:ascii="Tahoma" w:eastAsia="Arial" w:hAnsi="Tahoma" w:cs="Tahoma"/>
                <w:sz w:val="24"/>
                <w:szCs w:val="24"/>
              </w:rPr>
            </w:pPr>
            <w:r>
              <w:rPr>
                <w:rFonts w:ascii="Tahoma" w:eastAsia="Arial" w:hAnsi="Tahoma" w:cs="Tahoma"/>
                <w:sz w:val="24"/>
                <w:szCs w:val="24"/>
              </w:rPr>
              <w:t>Date of Birth</w:t>
            </w:r>
          </w:p>
          <w:p w14:paraId="24AF994A" w14:textId="29D9C0E0" w:rsidR="009B5945" w:rsidRDefault="009B5945" w:rsidP="00D46AFE">
            <w:pPr>
              <w:jc w:val="both"/>
              <w:rPr>
                <w:rFonts w:ascii="Tahoma" w:eastAsia="Arial" w:hAnsi="Tahoma" w:cs="Tahoma"/>
                <w:sz w:val="24"/>
                <w:szCs w:val="24"/>
              </w:rPr>
            </w:pPr>
          </w:p>
        </w:tc>
        <w:tc>
          <w:tcPr>
            <w:tcW w:w="6044" w:type="dxa"/>
          </w:tcPr>
          <w:p w14:paraId="7F986B32" w14:textId="77777777" w:rsidR="001D7CFD" w:rsidRDefault="001D7CFD" w:rsidP="00D46AFE">
            <w:pPr>
              <w:jc w:val="both"/>
              <w:rPr>
                <w:rFonts w:ascii="Tahoma" w:eastAsia="Arial" w:hAnsi="Tahoma" w:cs="Tahoma"/>
                <w:sz w:val="24"/>
                <w:szCs w:val="24"/>
              </w:rPr>
            </w:pPr>
          </w:p>
        </w:tc>
      </w:tr>
      <w:tr w:rsidR="001D7CFD" w14:paraId="6ADD191B" w14:textId="77777777" w:rsidTr="0019788E">
        <w:tc>
          <w:tcPr>
            <w:tcW w:w="2972" w:type="dxa"/>
          </w:tcPr>
          <w:p w14:paraId="52394BD1" w14:textId="77777777" w:rsidR="001D7CFD" w:rsidRDefault="009B5945" w:rsidP="00D46AFE">
            <w:pPr>
              <w:jc w:val="both"/>
              <w:rPr>
                <w:rFonts w:ascii="Tahoma" w:eastAsia="Arial" w:hAnsi="Tahoma" w:cs="Tahoma"/>
                <w:sz w:val="24"/>
                <w:szCs w:val="24"/>
              </w:rPr>
            </w:pPr>
            <w:r>
              <w:rPr>
                <w:rFonts w:ascii="Tahoma" w:eastAsia="Arial" w:hAnsi="Tahoma" w:cs="Tahoma"/>
                <w:sz w:val="24"/>
                <w:szCs w:val="24"/>
              </w:rPr>
              <w:t>House Name</w:t>
            </w:r>
          </w:p>
          <w:p w14:paraId="03F7B2D6" w14:textId="7C751DE5" w:rsidR="009B5945" w:rsidRDefault="009B5945" w:rsidP="00D46AFE">
            <w:pPr>
              <w:jc w:val="both"/>
              <w:rPr>
                <w:rFonts w:ascii="Tahoma" w:eastAsia="Arial" w:hAnsi="Tahoma" w:cs="Tahoma"/>
                <w:sz w:val="24"/>
                <w:szCs w:val="24"/>
              </w:rPr>
            </w:pPr>
          </w:p>
        </w:tc>
        <w:tc>
          <w:tcPr>
            <w:tcW w:w="6044" w:type="dxa"/>
          </w:tcPr>
          <w:p w14:paraId="5094786F" w14:textId="77777777" w:rsidR="001D7CFD" w:rsidRDefault="001D7CFD" w:rsidP="00D46AFE">
            <w:pPr>
              <w:jc w:val="both"/>
              <w:rPr>
                <w:rFonts w:ascii="Tahoma" w:eastAsia="Arial" w:hAnsi="Tahoma" w:cs="Tahoma"/>
                <w:sz w:val="24"/>
                <w:szCs w:val="24"/>
              </w:rPr>
            </w:pPr>
          </w:p>
        </w:tc>
      </w:tr>
      <w:tr w:rsidR="009B5945" w14:paraId="7185ABDF" w14:textId="77777777" w:rsidTr="0019788E">
        <w:tc>
          <w:tcPr>
            <w:tcW w:w="2972" w:type="dxa"/>
          </w:tcPr>
          <w:p w14:paraId="6A0821C9" w14:textId="77777777" w:rsidR="009B5945" w:rsidRDefault="009B5945" w:rsidP="00D46AFE">
            <w:pPr>
              <w:jc w:val="both"/>
              <w:rPr>
                <w:rFonts w:ascii="Tahoma" w:eastAsia="Arial" w:hAnsi="Tahoma" w:cs="Tahoma"/>
                <w:sz w:val="24"/>
                <w:szCs w:val="24"/>
              </w:rPr>
            </w:pPr>
            <w:r>
              <w:rPr>
                <w:rFonts w:ascii="Tahoma" w:eastAsia="Arial" w:hAnsi="Tahoma" w:cs="Tahoma"/>
                <w:sz w:val="24"/>
                <w:szCs w:val="24"/>
              </w:rPr>
              <w:t>House No</w:t>
            </w:r>
            <w:r w:rsidR="0014294D">
              <w:rPr>
                <w:rFonts w:ascii="Tahoma" w:eastAsia="Arial" w:hAnsi="Tahoma" w:cs="Tahoma"/>
                <w:sz w:val="24"/>
                <w:szCs w:val="24"/>
              </w:rPr>
              <w:t xml:space="preserve"> and Sreet</w:t>
            </w:r>
          </w:p>
          <w:p w14:paraId="3E203F01" w14:textId="102A14C5" w:rsidR="0014294D" w:rsidRDefault="0014294D" w:rsidP="00D46AFE">
            <w:pPr>
              <w:jc w:val="both"/>
              <w:rPr>
                <w:rFonts w:ascii="Tahoma" w:eastAsia="Arial" w:hAnsi="Tahoma" w:cs="Tahoma"/>
                <w:sz w:val="24"/>
                <w:szCs w:val="24"/>
              </w:rPr>
            </w:pPr>
          </w:p>
        </w:tc>
        <w:tc>
          <w:tcPr>
            <w:tcW w:w="6044" w:type="dxa"/>
          </w:tcPr>
          <w:p w14:paraId="761DD51D" w14:textId="77777777" w:rsidR="009B5945" w:rsidRDefault="009B5945" w:rsidP="00D46AFE">
            <w:pPr>
              <w:jc w:val="both"/>
              <w:rPr>
                <w:rFonts w:ascii="Tahoma" w:eastAsia="Arial" w:hAnsi="Tahoma" w:cs="Tahoma"/>
                <w:sz w:val="24"/>
                <w:szCs w:val="24"/>
              </w:rPr>
            </w:pPr>
          </w:p>
        </w:tc>
      </w:tr>
      <w:tr w:rsidR="009B5945" w14:paraId="2D5B957B" w14:textId="77777777" w:rsidTr="0019788E">
        <w:tc>
          <w:tcPr>
            <w:tcW w:w="2972" w:type="dxa"/>
          </w:tcPr>
          <w:p w14:paraId="4D3E09FF" w14:textId="77777777" w:rsidR="009B5945" w:rsidRDefault="0014294D" w:rsidP="00D46AFE">
            <w:pPr>
              <w:jc w:val="both"/>
              <w:rPr>
                <w:rFonts w:ascii="Tahoma" w:eastAsia="Arial" w:hAnsi="Tahoma" w:cs="Tahoma"/>
                <w:sz w:val="24"/>
                <w:szCs w:val="24"/>
              </w:rPr>
            </w:pPr>
            <w:r>
              <w:rPr>
                <w:rFonts w:ascii="Tahoma" w:eastAsia="Arial" w:hAnsi="Tahoma" w:cs="Tahoma"/>
                <w:sz w:val="24"/>
                <w:szCs w:val="24"/>
              </w:rPr>
              <w:t>District/Village</w:t>
            </w:r>
          </w:p>
          <w:p w14:paraId="19636082" w14:textId="6068BD98" w:rsidR="0014294D" w:rsidRDefault="0014294D" w:rsidP="00D46AFE">
            <w:pPr>
              <w:jc w:val="both"/>
              <w:rPr>
                <w:rFonts w:ascii="Tahoma" w:eastAsia="Arial" w:hAnsi="Tahoma" w:cs="Tahoma"/>
                <w:sz w:val="24"/>
                <w:szCs w:val="24"/>
              </w:rPr>
            </w:pPr>
          </w:p>
        </w:tc>
        <w:tc>
          <w:tcPr>
            <w:tcW w:w="6044" w:type="dxa"/>
          </w:tcPr>
          <w:p w14:paraId="147A27F5" w14:textId="77777777" w:rsidR="009B5945" w:rsidRDefault="009B5945" w:rsidP="00D46AFE">
            <w:pPr>
              <w:jc w:val="both"/>
              <w:rPr>
                <w:rFonts w:ascii="Tahoma" w:eastAsia="Arial" w:hAnsi="Tahoma" w:cs="Tahoma"/>
                <w:sz w:val="24"/>
                <w:szCs w:val="24"/>
              </w:rPr>
            </w:pPr>
          </w:p>
        </w:tc>
      </w:tr>
      <w:tr w:rsidR="0014294D" w14:paraId="04A624D5" w14:textId="77777777" w:rsidTr="0019788E">
        <w:tc>
          <w:tcPr>
            <w:tcW w:w="2972" w:type="dxa"/>
          </w:tcPr>
          <w:p w14:paraId="4220A710" w14:textId="77777777" w:rsidR="0014294D" w:rsidRDefault="0014294D" w:rsidP="00D46AFE">
            <w:pPr>
              <w:jc w:val="both"/>
              <w:rPr>
                <w:rFonts w:ascii="Tahoma" w:eastAsia="Arial" w:hAnsi="Tahoma" w:cs="Tahoma"/>
                <w:sz w:val="24"/>
                <w:szCs w:val="24"/>
              </w:rPr>
            </w:pPr>
            <w:r>
              <w:rPr>
                <w:rFonts w:ascii="Tahoma" w:eastAsia="Arial" w:hAnsi="Tahoma" w:cs="Tahoma"/>
                <w:sz w:val="24"/>
                <w:szCs w:val="24"/>
              </w:rPr>
              <w:t>Post Town</w:t>
            </w:r>
          </w:p>
          <w:p w14:paraId="0D26554A" w14:textId="355F1C6B" w:rsidR="0014294D" w:rsidRDefault="0014294D" w:rsidP="00D46AFE">
            <w:pPr>
              <w:jc w:val="both"/>
              <w:rPr>
                <w:rFonts w:ascii="Tahoma" w:eastAsia="Arial" w:hAnsi="Tahoma" w:cs="Tahoma"/>
                <w:sz w:val="24"/>
                <w:szCs w:val="24"/>
              </w:rPr>
            </w:pPr>
          </w:p>
        </w:tc>
        <w:tc>
          <w:tcPr>
            <w:tcW w:w="6044" w:type="dxa"/>
          </w:tcPr>
          <w:p w14:paraId="12A2A525" w14:textId="77777777" w:rsidR="0014294D" w:rsidRDefault="0014294D" w:rsidP="00D46AFE">
            <w:pPr>
              <w:jc w:val="both"/>
              <w:rPr>
                <w:rFonts w:ascii="Tahoma" w:eastAsia="Arial" w:hAnsi="Tahoma" w:cs="Tahoma"/>
                <w:sz w:val="24"/>
                <w:szCs w:val="24"/>
              </w:rPr>
            </w:pPr>
          </w:p>
        </w:tc>
      </w:tr>
      <w:tr w:rsidR="0014294D" w14:paraId="550F600D" w14:textId="77777777" w:rsidTr="0019788E">
        <w:tc>
          <w:tcPr>
            <w:tcW w:w="2972" w:type="dxa"/>
          </w:tcPr>
          <w:p w14:paraId="263856E8" w14:textId="77777777" w:rsidR="0014294D" w:rsidRDefault="0014294D" w:rsidP="00D46AFE">
            <w:pPr>
              <w:jc w:val="both"/>
              <w:rPr>
                <w:rFonts w:ascii="Tahoma" w:eastAsia="Arial" w:hAnsi="Tahoma" w:cs="Tahoma"/>
                <w:sz w:val="24"/>
                <w:szCs w:val="24"/>
              </w:rPr>
            </w:pPr>
            <w:r>
              <w:rPr>
                <w:rFonts w:ascii="Tahoma" w:eastAsia="Arial" w:hAnsi="Tahoma" w:cs="Tahoma"/>
                <w:sz w:val="24"/>
                <w:szCs w:val="24"/>
              </w:rPr>
              <w:t>Post Code</w:t>
            </w:r>
          </w:p>
          <w:p w14:paraId="46294A79" w14:textId="040EF0F7" w:rsidR="0014294D" w:rsidRDefault="0014294D" w:rsidP="00D46AFE">
            <w:pPr>
              <w:jc w:val="both"/>
              <w:rPr>
                <w:rFonts w:ascii="Tahoma" w:eastAsia="Arial" w:hAnsi="Tahoma" w:cs="Tahoma"/>
                <w:sz w:val="24"/>
                <w:szCs w:val="24"/>
              </w:rPr>
            </w:pPr>
          </w:p>
        </w:tc>
        <w:tc>
          <w:tcPr>
            <w:tcW w:w="6044" w:type="dxa"/>
          </w:tcPr>
          <w:p w14:paraId="391AD2A2" w14:textId="77777777" w:rsidR="0014294D" w:rsidRDefault="0014294D" w:rsidP="00D46AFE">
            <w:pPr>
              <w:jc w:val="both"/>
              <w:rPr>
                <w:rFonts w:ascii="Tahoma" w:eastAsia="Arial" w:hAnsi="Tahoma" w:cs="Tahoma"/>
                <w:sz w:val="24"/>
                <w:szCs w:val="24"/>
              </w:rPr>
            </w:pPr>
          </w:p>
        </w:tc>
      </w:tr>
      <w:tr w:rsidR="0014294D" w14:paraId="043E4319" w14:textId="77777777" w:rsidTr="0019788E">
        <w:tc>
          <w:tcPr>
            <w:tcW w:w="2972" w:type="dxa"/>
          </w:tcPr>
          <w:p w14:paraId="4377FCFC" w14:textId="77777777" w:rsidR="0014294D" w:rsidRDefault="00F660C5" w:rsidP="00D46AFE">
            <w:pPr>
              <w:jc w:val="both"/>
              <w:rPr>
                <w:rFonts w:ascii="Tahoma" w:eastAsia="Arial" w:hAnsi="Tahoma" w:cs="Tahoma"/>
                <w:sz w:val="24"/>
                <w:szCs w:val="24"/>
              </w:rPr>
            </w:pPr>
            <w:r>
              <w:rPr>
                <w:rFonts w:ascii="Tahoma" w:eastAsia="Arial" w:hAnsi="Tahoma" w:cs="Tahoma"/>
                <w:sz w:val="24"/>
                <w:szCs w:val="24"/>
              </w:rPr>
              <w:t>Telephone Number</w:t>
            </w:r>
          </w:p>
          <w:p w14:paraId="0B6A1FD4" w14:textId="2A556F3A" w:rsidR="00F660C5" w:rsidRDefault="00F660C5" w:rsidP="00D46AFE">
            <w:pPr>
              <w:jc w:val="both"/>
              <w:rPr>
                <w:rFonts w:ascii="Tahoma" w:eastAsia="Arial" w:hAnsi="Tahoma" w:cs="Tahoma"/>
                <w:sz w:val="24"/>
                <w:szCs w:val="24"/>
              </w:rPr>
            </w:pPr>
          </w:p>
        </w:tc>
        <w:tc>
          <w:tcPr>
            <w:tcW w:w="6044" w:type="dxa"/>
          </w:tcPr>
          <w:p w14:paraId="0153BB1F" w14:textId="77777777" w:rsidR="0014294D" w:rsidRDefault="0014294D" w:rsidP="00D46AFE">
            <w:pPr>
              <w:jc w:val="both"/>
              <w:rPr>
                <w:rFonts w:ascii="Tahoma" w:eastAsia="Arial" w:hAnsi="Tahoma" w:cs="Tahoma"/>
                <w:sz w:val="24"/>
                <w:szCs w:val="24"/>
              </w:rPr>
            </w:pPr>
          </w:p>
        </w:tc>
      </w:tr>
      <w:tr w:rsidR="0014294D" w14:paraId="3430E77C" w14:textId="77777777" w:rsidTr="0019788E">
        <w:tc>
          <w:tcPr>
            <w:tcW w:w="2972" w:type="dxa"/>
          </w:tcPr>
          <w:p w14:paraId="05E32414" w14:textId="77777777" w:rsidR="0014294D" w:rsidRDefault="00F660C5" w:rsidP="00D46AFE">
            <w:pPr>
              <w:jc w:val="both"/>
              <w:rPr>
                <w:rFonts w:ascii="Tahoma" w:eastAsia="Arial" w:hAnsi="Tahoma" w:cs="Tahoma"/>
                <w:sz w:val="24"/>
                <w:szCs w:val="24"/>
              </w:rPr>
            </w:pPr>
            <w:r>
              <w:rPr>
                <w:rFonts w:ascii="Tahoma" w:eastAsia="Arial" w:hAnsi="Tahoma" w:cs="Tahoma"/>
                <w:sz w:val="24"/>
                <w:szCs w:val="24"/>
              </w:rPr>
              <w:t>Email Address</w:t>
            </w:r>
          </w:p>
          <w:p w14:paraId="54F7DE2D" w14:textId="373D5F48" w:rsidR="00F660C5" w:rsidRDefault="00F660C5" w:rsidP="00D46AFE">
            <w:pPr>
              <w:jc w:val="both"/>
              <w:rPr>
                <w:rFonts w:ascii="Tahoma" w:eastAsia="Arial" w:hAnsi="Tahoma" w:cs="Tahoma"/>
                <w:sz w:val="24"/>
                <w:szCs w:val="24"/>
              </w:rPr>
            </w:pPr>
          </w:p>
        </w:tc>
        <w:tc>
          <w:tcPr>
            <w:tcW w:w="6044" w:type="dxa"/>
          </w:tcPr>
          <w:p w14:paraId="441351AB" w14:textId="77777777" w:rsidR="0014294D" w:rsidRDefault="0014294D" w:rsidP="00D46AFE">
            <w:pPr>
              <w:jc w:val="both"/>
              <w:rPr>
                <w:rFonts w:ascii="Tahoma" w:eastAsia="Arial" w:hAnsi="Tahoma" w:cs="Tahoma"/>
                <w:sz w:val="24"/>
                <w:szCs w:val="24"/>
              </w:rPr>
            </w:pPr>
          </w:p>
        </w:tc>
      </w:tr>
      <w:tr w:rsidR="0014294D" w14:paraId="28C947EB" w14:textId="77777777" w:rsidTr="0019788E">
        <w:tc>
          <w:tcPr>
            <w:tcW w:w="2972" w:type="dxa"/>
          </w:tcPr>
          <w:p w14:paraId="2829D2F7" w14:textId="77777777" w:rsidR="0014294D" w:rsidRDefault="00F660C5" w:rsidP="00D46AFE">
            <w:pPr>
              <w:jc w:val="both"/>
              <w:rPr>
                <w:rFonts w:ascii="Tahoma" w:eastAsia="Arial" w:hAnsi="Tahoma" w:cs="Tahoma"/>
                <w:sz w:val="24"/>
                <w:szCs w:val="24"/>
              </w:rPr>
            </w:pPr>
            <w:r>
              <w:rPr>
                <w:rFonts w:ascii="Tahoma" w:eastAsia="Arial" w:hAnsi="Tahoma" w:cs="Tahoma"/>
                <w:sz w:val="24"/>
                <w:szCs w:val="24"/>
              </w:rPr>
              <w:t>Churches Attended</w:t>
            </w:r>
          </w:p>
          <w:p w14:paraId="2F09B67B" w14:textId="77777777" w:rsidR="00F660C5" w:rsidRDefault="00F660C5" w:rsidP="00D46AFE">
            <w:pPr>
              <w:jc w:val="both"/>
              <w:rPr>
                <w:rFonts w:ascii="Tahoma" w:eastAsia="Arial" w:hAnsi="Tahoma" w:cs="Tahoma"/>
                <w:sz w:val="24"/>
                <w:szCs w:val="24"/>
              </w:rPr>
            </w:pPr>
          </w:p>
          <w:p w14:paraId="277DAFAF" w14:textId="77777777" w:rsidR="0019788E" w:rsidRDefault="0019788E" w:rsidP="00D46AFE">
            <w:pPr>
              <w:jc w:val="both"/>
              <w:rPr>
                <w:rFonts w:ascii="Tahoma" w:eastAsia="Arial" w:hAnsi="Tahoma" w:cs="Tahoma"/>
                <w:sz w:val="24"/>
                <w:szCs w:val="24"/>
              </w:rPr>
            </w:pPr>
          </w:p>
          <w:p w14:paraId="2066F4AD" w14:textId="77777777" w:rsidR="0019788E" w:rsidRDefault="0019788E" w:rsidP="00D46AFE">
            <w:pPr>
              <w:jc w:val="both"/>
              <w:rPr>
                <w:rFonts w:ascii="Tahoma" w:eastAsia="Arial" w:hAnsi="Tahoma" w:cs="Tahoma"/>
                <w:sz w:val="24"/>
                <w:szCs w:val="24"/>
              </w:rPr>
            </w:pPr>
          </w:p>
          <w:p w14:paraId="34DD7EAD" w14:textId="77777777" w:rsidR="0019788E" w:rsidRDefault="0019788E" w:rsidP="00D46AFE">
            <w:pPr>
              <w:jc w:val="both"/>
              <w:rPr>
                <w:rFonts w:ascii="Tahoma" w:eastAsia="Arial" w:hAnsi="Tahoma" w:cs="Tahoma"/>
                <w:sz w:val="24"/>
                <w:szCs w:val="24"/>
              </w:rPr>
            </w:pPr>
          </w:p>
          <w:p w14:paraId="422D7D84" w14:textId="77777777" w:rsidR="0019788E" w:rsidRDefault="0019788E" w:rsidP="00D46AFE">
            <w:pPr>
              <w:jc w:val="both"/>
              <w:rPr>
                <w:rFonts w:ascii="Tahoma" w:eastAsia="Arial" w:hAnsi="Tahoma" w:cs="Tahoma"/>
                <w:sz w:val="24"/>
                <w:szCs w:val="24"/>
              </w:rPr>
            </w:pPr>
          </w:p>
          <w:p w14:paraId="1D13F21A" w14:textId="77777777" w:rsidR="0019788E" w:rsidRDefault="0019788E" w:rsidP="00D46AFE">
            <w:pPr>
              <w:jc w:val="both"/>
              <w:rPr>
                <w:rFonts w:ascii="Tahoma" w:eastAsia="Arial" w:hAnsi="Tahoma" w:cs="Tahoma"/>
                <w:sz w:val="24"/>
                <w:szCs w:val="24"/>
              </w:rPr>
            </w:pPr>
          </w:p>
          <w:p w14:paraId="02AA4E74" w14:textId="77777777" w:rsidR="0019788E" w:rsidRDefault="0019788E" w:rsidP="00D46AFE">
            <w:pPr>
              <w:jc w:val="both"/>
              <w:rPr>
                <w:rFonts w:ascii="Tahoma" w:eastAsia="Arial" w:hAnsi="Tahoma" w:cs="Tahoma"/>
                <w:sz w:val="24"/>
                <w:szCs w:val="24"/>
              </w:rPr>
            </w:pPr>
          </w:p>
          <w:p w14:paraId="43AB23A6" w14:textId="5325C429" w:rsidR="00F660C5" w:rsidRDefault="00F660C5" w:rsidP="00D46AFE">
            <w:pPr>
              <w:jc w:val="both"/>
              <w:rPr>
                <w:rFonts w:ascii="Tahoma" w:eastAsia="Arial" w:hAnsi="Tahoma" w:cs="Tahoma"/>
                <w:sz w:val="24"/>
                <w:szCs w:val="24"/>
              </w:rPr>
            </w:pPr>
          </w:p>
        </w:tc>
        <w:tc>
          <w:tcPr>
            <w:tcW w:w="6044" w:type="dxa"/>
          </w:tcPr>
          <w:p w14:paraId="1783726C" w14:textId="77777777" w:rsidR="0014294D" w:rsidRDefault="0014294D" w:rsidP="00D46AFE">
            <w:pPr>
              <w:jc w:val="both"/>
              <w:rPr>
                <w:rFonts w:ascii="Tahoma" w:eastAsia="Arial" w:hAnsi="Tahoma" w:cs="Tahoma"/>
                <w:sz w:val="24"/>
                <w:szCs w:val="24"/>
              </w:rPr>
            </w:pPr>
          </w:p>
        </w:tc>
      </w:tr>
      <w:tr w:rsidR="0087255C" w14:paraId="72EEFBF8" w14:textId="77777777" w:rsidTr="00104060">
        <w:tc>
          <w:tcPr>
            <w:tcW w:w="9016" w:type="dxa"/>
            <w:gridSpan w:val="2"/>
          </w:tcPr>
          <w:p w14:paraId="43CB8D0D" w14:textId="77777777" w:rsidR="0087255C" w:rsidRDefault="0087255C" w:rsidP="00D46AFE">
            <w:pPr>
              <w:jc w:val="both"/>
              <w:rPr>
                <w:rFonts w:ascii="Tahoma" w:eastAsia="Arial" w:hAnsi="Tahoma" w:cs="Tahoma"/>
                <w:sz w:val="24"/>
                <w:szCs w:val="24"/>
              </w:rPr>
            </w:pPr>
          </w:p>
        </w:tc>
      </w:tr>
      <w:tr w:rsidR="007E2D1A" w14:paraId="291BC5A0" w14:textId="77777777" w:rsidTr="0019788E">
        <w:trPr>
          <w:trHeight w:val="2743"/>
        </w:trPr>
        <w:tc>
          <w:tcPr>
            <w:tcW w:w="2972" w:type="dxa"/>
          </w:tcPr>
          <w:p w14:paraId="56C68CD0" w14:textId="77777777" w:rsidR="007E2D1A" w:rsidRDefault="00B34505" w:rsidP="00D46AFE">
            <w:pPr>
              <w:jc w:val="both"/>
              <w:rPr>
                <w:rFonts w:ascii="Tahoma" w:eastAsia="Arial" w:hAnsi="Tahoma" w:cs="Tahoma"/>
                <w:sz w:val="24"/>
                <w:szCs w:val="24"/>
              </w:rPr>
            </w:pPr>
            <w:r w:rsidRPr="00B34505">
              <w:rPr>
                <w:rFonts w:ascii="Tahoma" w:eastAsia="Arial" w:hAnsi="Tahoma" w:cs="Tahoma"/>
                <w:sz w:val="24"/>
                <w:szCs w:val="24"/>
              </w:rPr>
              <w:lastRenderedPageBreak/>
              <w:t>Why would you like to become a trustee of the Lightwave Community CIO</w:t>
            </w:r>
          </w:p>
          <w:p w14:paraId="2E73F9F4" w14:textId="77777777" w:rsidR="0019788E" w:rsidRDefault="0019788E" w:rsidP="00D46AFE">
            <w:pPr>
              <w:jc w:val="both"/>
              <w:rPr>
                <w:rFonts w:ascii="Tahoma" w:eastAsia="Arial" w:hAnsi="Tahoma" w:cs="Tahoma"/>
                <w:sz w:val="24"/>
                <w:szCs w:val="24"/>
              </w:rPr>
            </w:pPr>
          </w:p>
          <w:p w14:paraId="2E1D211A" w14:textId="77777777" w:rsidR="0019788E" w:rsidRDefault="0019788E" w:rsidP="00D46AFE">
            <w:pPr>
              <w:jc w:val="both"/>
              <w:rPr>
                <w:rFonts w:ascii="Tahoma" w:eastAsia="Arial" w:hAnsi="Tahoma" w:cs="Tahoma"/>
                <w:sz w:val="24"/>
                <w:szCs w:val="24"/>
              </w:rPr>
            </w:pPr>
          </w:p>
          <w:p w14:paraId="4002A25E" w14:textId="77777777" w:rsidR="0019788E" w:rsidRDefault="0019788E" w:rsidP="00D46AFE">
            <w:pPr>
              <w:jc w:val="both"/>
              <w:rPr>
                <w:rFonts w:ascii="Tahoma" w:eastAsia="Arial" w:hAnsi="Tahoma" w:cs="Tahoma"/>
                <w:sz w:val="24"/>
                <w:szCs w:val="24"/>
              </w:rPr>
            </w:pPr>
          </w:p>
          <w:p w14:paraId="03AB1166" w14:textId="77777777" w:rsidR="0019788E" w:rsidRDefault="0019788E" w:rsidP="00D46AFE">
            <w:pPr>
              <w:jc w:val="both"/>
              <w:rPr>
                <w:rFonts w:ascii="Tahoma" w:eastAsia="Arial" w:hAnsi="Tahoma" w:cs="Tahoma"/>
                <w:sz w:val="24"/>
                <w:szCs w:val="24"/>
              </w:rPr>
            </w:pPr>
          </w:p>
          <w:p w14:paraId="774C1B2E" w14:textId="77777777" w:rsidR="0019788E" w:rsidRDefault="0019788E" w:rsidP="00D46AFE">
            <w:pPr>
              <w:jc w:val="both"/>
              <w:rPr>
                <w:rFonts w:ascii="Tahoma" w:eastAsia="Arial" w:hAnsi="Tahoma" w:cs="Tahoma"/>
                <w:sz w:val="24"/>
                <w:szCs w:val="24"/>
              </w:rPr>
            </w:pPr>
          </w:p>
          <w:p w14:paraId="7551BCCC" w14:textId="76CC911A" w:rsidR="0019788E" w:rsidRPr="00B34505" w:rsidRDefault="0019788E" w:rsidP="00D46AFE">
            <w:pPr>
              <w:jc w:val="both"/>
              <w:rPr>
                <w:rFonts w:ascii="Tahoma" w:eastAsia="Arial" w:hAnsi="Tahoma" w:cs="Tahoma"/>
                <w:sz w:val="24"/>
                <w:szCs w:val="24"/>
              </w:rPr>
            </w:pPr>
          </w:p>
        </w:tc>
        <w:tc>
          <w:tcPr>
            <w:tcW w:w="6044" w:type="dxa"/>
          </w:tcPr>
          <w:p w14:paraId="5BC4D492" w14:textId="77777777" w:rsidR="007E2D1A" w:rsidRDefault="007E2D1A" w:rsidP="00D46AFE">
            <w:pPr>
              <w:jc w:val="both"/>
              <w:rPr>
                <w:rFonts w:ascii="Tahoma" w:eastAsia="Arial" w:hAnsi="Tahoma" w:cs="Tahoma"/>
                <w:sz w:val="24"/>
                <w:szCs w:val="24"/>
              </w:rPr>
            </w:pPr>
          </w:p>
        </w:tc>
      </w:tr>
      <w:tr w:rsidR="0087255C" w14:paraId="4988C7AF" w14:textId="77777777" w:rsidTr="0019788E">
        <w:trPr>
          <w:trHeight w:val="2743"/>
        </w:trPr>
        <w:tc>
          <w:tcPr>
            <w:tcW w:w="2972" w:type="dxa"/>
          </w:tcPr>
          <w:p w14:paraId="6273C677" w14:textId="77777777" w:rsidR="0087255C" w:rsidRDefault="0087255C" w:rsidP="00D46AFE">
            <w:pPr>
              <w:jc w:val="both"/>
              <w:rPr>
                <w:rFonts w:ascii="Tahoma" w:eastAsia="Arial" w:hAnsi="Tahoma" w:cs="Tahoma"/>
                <w:sz w:val="24"/>
                <w:szCs w:val="24"/>
              </w:rPr>
            </w:pPr>
            <w:r w:rsidRPr="0087255C">
              <w:rPr>
                <w:rFonts w:ascii="Tahoma" w:eastAsia="Arial" w:hAnsi="Tahoma" w:cs="Tahoma"/>
                <w:sz w:val="24"/>
                <w:szCs w:val="24"/>
              </w:rPr>
              <w:t>What can you offer the governing body?  What is your relevant experience?</w:t>
            </w:r>
          </w:p>
          <w:p w14:paraId="035D6C0D" w14:textId="77777777" w:rsidR="0019788E" w:rsidRDefault="0019788E" w:rsidP="00D46AFE">
            <w:pPr>
              <w:jc w:val="both"/>
              <w:rPr>
                <w:rFonts w:ascii="Tahoma" w:eastAsia="Arial" w:hAnsi="Tahoma" w:cs="Tahoma"/>
                <w:sz w:val="24"/>
                <w:szCs w:val="24"/>
              </w:rPr>
            </w:pPr>
          </w:p>
          <w:p w14:paraId="4D402EC7" w14:textId="77777777" w:rsidR="0019788E" w:rsidRDefault="0019788E" w:rsidP="00D46AFE">
            <w:pPr>
              <w:jc w:val="both"/>
              <w:rPr>
                <w:rFonts w:ascii="Tahoma" w:eastAsia="Arial" w:hAnsi="Tahoma" w:cs="Tahoma"/>
                <w:sz w:val="24"/>
                <w:szCs w:val="24"/>
              </w:rPr>
            </w:pPr>
          </w:p>
          <w:p w14:paraId="2957F0D4" w14:textId="77777777" w:rsidR="0019788E" w:rsidRDefault="0019788E" w:rsidP="00D46AFE">
            <w:pPr>
              <w:jc w:val="both"/>
              <w:rPr>
                <w:rFonts w:ascii="Tahoma" w:eastAsia="Arial" w:hAnsi="Tahoma" w:cs="Tahoma"/>
                <w:sz w:val="24"/>
                <w:szCs w:val="24"/>
              </w:rPr>
            </w:pPr>
          </w:p>
          <w:p w14:paraId="09E7B232" w14:textId="77777777" w:rsidR="0019788E" w:rsidRDefault="0019788E" w:rsidP="00D46AFE">
            <w:pPr>
              <w:jc w:val="both"/>
              <w:rPr>
                <w:rFonts w:ascii="Tahoma" w:eastAsia="Arial" w:hAnsi="Tahoma" w:cs="Tahoma"/>
                <w:sz w:val="24"/>
                <w:szCs w:val="24"/>
              </w:rPr>
            </w:pPr>
          </w:p>
          <w:p w14:paraId="127AE6BF" w14:textId="77777777" w:rsidR="0019788E" w:rsidRDefault="0019788E" w:rsidP="00D46AFE">
            <w:pPr>
              <w:jc w:val="both"/>
              <w:rPr>
                <w:rFonts w:ascii="Tahoma" w:eastAsia="Arial" w:hAnsi="Tahoma" w:cs="Tahoma"/>
                <w:sz w:val="24"/>
                <w:szCs w:val="24"/>
              </w:rPr>
            </w:pPr>
          </w:p>
          <w:p w14:paraId="75ABD8CE" w14:textId="77777777" w:rsidR="0019788E" w:rsidRDefault="0019788E" w:rsidP="00D46AFE">
            <w:pPr>
              <w:jc w:val="both"/>
              <w:rPr>
                <w:rFonts w:ascii="Tahoma" w:eastAsia="Arial" w:hAnsi="Tahoma" w:cs="Tahoma"/>
                <w:sz w:val="24"/>
                <w:szCs w:val="24"/>
              </w:rPr>
            </w:pPr>
          </w:p>
          <w:p w14:paraId="661B5C36" w14:textId="77777777" w:rsidR="0019788E" w:rsidRDefault="0019788E" w:rsidP="00D46AFE">
            <w:pPr>
              <w:jc w:val="both"/>
              <w:rPr>
                <w:rFonts w:ascii="Tahoma" w:eastAsia="Arial" w:hAnsi="Tahoma" w:cs="Tahoma"/>
                <w:sz w:val="24"/>
                <w:szCs w:val="24"/>
              </w:rPr>
            </w:pPr>
          </w:p>
          <w:p w14:paraId="110F35DC" w14:textId="77777777" w:rsidR="0019788E" w:rsidRDefault="0019788E" w:rsidP="00D46AFE">
            <w:pPr>
              <w:jc w:val="both"/>
              <w:rPr>
                <w:rFonts w:ascii="Tahoma" w:eastAsia="Arial" w:hAnsi="Tahoma" w:cs="Tahoma"/>
                <w:sz w:val="24"/>
                <w:szCs w:val="24"/>
              </w:rPr>
            </w:pPr>
          </w:p>
          <w:p w14:paraId="7F8A0CF1" w14:textId="59EFE37B" w:rsidR="0019788E" w:rsidRPr="0087255C" w:rsidRDefault="0019788E" w:rsidP="00D46AFE">
            <w:pPr>
              <w:jc w:val="both"/>
              <w:rPr>
                <w:rFonts w:ascii="Tahoma" w:eastAsia="Arial" w:hAnsi="Tahoma" w:cs="Tahoma"/>
                <w:sz w:val="24"/>
                <w:szCs w:val="24"/>
              </w:rPr>
            </w:pPr>
          </w:p>
        </w:tc>
        <w:tc>
          <w:tcPr>
            <w:tcW w:w="6044" w:type="dxa"/>
          </w:tcPr>
          <w:p w14:paraId="6E1F8045" w14:textId="77777777" w:rsidR="0087255C" w:rsidRDefault="0087255C" w:rsidP="00D46AFE">
            <w:pPr>
              <w:jc w:val="both"/>
              <w:rPr>
                <w:rFonts w:ascii="Tahoma" w:eastAsia="Arial" w:hAnsi="Tahoma" w:cs="Tahoma"/>
                <w:sz w:val="24"/>
                <w:szCs w:val="24"/>
              </w:rPr>
            </w:pPr>
          </w:p>
        </w:tc>
      </w:tr>
      <w:tr w:rsidR="0087255C" w14:paraId="06C8DEA1" w14:textId="77777777" w:rsidTr="0019788E">
        <w:trPr>
          <w:trHeight w:val="2743"/>
        </w:trPr>
        <w:tc>
          <w:tcPr>
            <w:tcW w:w="2972" w:type="dxa"/>
          </w:tcPr>
          <w:p w14:paraId="6BB6BBC5" w14:textId="77777777" w:rsidR="0087255C" w:rsidRDefault="0087255C" w:rsidP="00D46AFE">
            <w:pPr>
              <w:jc w:val="both"/>
              <w:rPr>
                <w:rFonts w:ascii="Tahoma" w:eastAsia="Arial" w:hAnsi="Tahoma" w:cs="Tahoma"/>
                <w:sz w:val="24"/>
                <w:szCs w:val="24"/>
              </w:rPr>
            </w:pPr>
            <w:r w:rsidRPr="0087255C">
              <w:rPr>
                <w:rFonts w:ascii="Tahoma" w:eastAsia="Arial" w:hAnsi="Tahoma" w:cs="Tahoma"/>
                <w:sz w:val="24"/>
                <w:szCs w:val="24"/>
              </w:rPr>
              <w:t>Describe your contribution to church life</w:t>
            </w:r>
          </w:p>
          <w:p w14:paraId="442851D6" w14:textId="77777777" w:rsidR="0019788E" w:rsidRDefault="0019788E" w:rsidP="00D46AFE">
            <w:pPr>
              <w:jc w:val="both"/>
              <w:rPr>
                <w:rFonts w:ascii="Tahoma" w:eastAsia="Arial" w:hAnsi="Tahoma" w:cs="Tahoma"/>
                <w:sz w:val="24"/>
                <w:szCs w:val="24"/>
              </w:rPr>
            </w:pPr>
          </w:p>
          <w:p w14:paraId="595B59DD" w14:textId="77777777" w:rsidR="0019788E" w:rsidRDefault="0019788E" w:rsidP="00D46AFE">
            <w:pPr>
              <w:jc w:val="both"/>
              <w:rPr>
                <w:rFonts w:ascii="Tahoma" w:eastAsia="Arial" w:hAnsi="Tahoma" w:cs="Tahoma"/>
                <w:sz w:val="24"/>
                <w:szCs w:val="24"/>
              </w:rPr>
            </w:pPr>
          </w:p>
          <w:p w14:paraId="4FBA6282" w14:textId="77777777" w:rsidR="0019788E" w:rsidRDefault="0019788E" w:rsidP="00D46AFE">
            <w:pPr>
              <w:jc w:val="both"/>
              <w:rPr>
                <w:rFonts w:ascii="Tahoma" w:eastAsia="Arial" w:hAnsi="Tahoma" w:cs="Tahoma"/>
                <w:sz w:val="24"/>
                <w:szCs w:val="24"/>
              </w:rPr>
            </w:pPr>
          </w:p>
          <w:p w14:paraId="174AAC40" w14:textId="77777777" w:rsidR="0019788E" w:rsidRDefault="0019788E" w:rsidP="00D46AFE">
            <w:pPr>
              <w:jc w:val="both"/>
              <w:rPr>
                <w:rFonts w:ascii="Tahoma" w:eastAsia="Arial" w:hAnsi="Tahoma" w:cs="Tahoma"/>
                <w:sz w:val="24"/>
                <w:szCs w:val="24"/>
              </w:rPr>
            </w:pPr>
          </w:p>
          <w:p w14:paraId="033BD852" w14:textId="77777777" w:rsidR="0019788E" w:rsidRDefault="0019788E" w:rsidP="00D46AFE">
            <w:pPr>
              <w:jc w:val="both"/>
              <w:rPr>
                <w:rFonts w:ascii="Tahoma" w:eastAsia="Arial" w:hAnsi="Tahoma" w:cs="Tahoma"/>
                <w:sz w:val="24"/>
                <w:szCs w:val="24"/>
              </w:rPr>
            </w:pPr>
          </w:p>
          <w:p w14:paraId="0730BA46" w14:textId="77777777" w:rsidR="0019788E" w:rsidRDefault="0019788E" w:rsidP="00D46AFE">
            <w:pPr>
              <w:jc w:val="both"/>
              <w:rPr>
                <w:rFonts w:ascii="Tahoma" w:eastAsia="Arial" w:hAnsi="Tahoma" w:cs="Tahoma"/>
                <w:sz w:val="24"/>
                <w:szCs w:val="24"/>
              </w:rPr>
            </w:pPr>
          </w:p>
          <w:p w14:paraId="4605AA56" w14:textId="77777777" w:rsidR="0019788E" w:rsidRDefault="0019788E" w:rsidP="00D46AFE">
            <w:pPr>
              <w:jc w:val="both"/>
              <w:rPr>
                <w:rFonts w:ascii="Tahoma" w:eastAsia="Arial" w:hAnsi="Tahoma" w:cs="Tahoma"/>
                <w:sz w:val="24"/>
                <w:szCs w:val="24"/>
              </w:rPr>
            </w:pPr>
          </w:p>
          <w:p w14:paraId="43E22082" w14:textId="77777777" w:rsidR="0019788E" w:rsidRDefault="0019788E" w:rsidP="00D46AFE">
            <w:pPr>
              <w:jc w:val="both"/>
              <w:rPr>
                <w:rFonts w:ascii="Tahoma" w:eastAsia="Arial" w:hAnsi="Tahoma" w:cs="Tahoma"/>
                <w:sz w:val="24"/>
                <w:szCs w:val="24"/>
              </w:rPr>
            </w:pPr>
          </w:p>
          <w:p w14:paraId="5D2BCE42" w14:textId="6A2F05ED" w:rsidR="0019788E" w:rsidRPr="0087255C" w:rsidRDefault="0019788E" w:rsidP="00D46AFE">
            <w:pPr>
              <w:jc w:val="both"/>
              <w:rPr>
                <w:rFonts w:ascii="Tahoma" w:eastAsia="Arial" w:hAnsi="Tahoma" w:cs="Tahoma"/>
                <w:sz w:val="24"/>
                <w:szCs w:val="24"/>
              </w:rPr>
            </w:pPr>
          </w:p>
        </w:tc>
        <w:tc>
          <w:tcPr>
            <w:tcW w:w="6044" w:type="dxa"/>
          </w:tcPr>
          <w:p w14:paraId="7494AD4A" w14:textId="77777777" w:rsidR="0087255C" w:rsidRDefault="0087255C" w:rsidP="00D46AFE">
            <w:pPr>
              <w:jc w:val="both"/>
              <w:rPr>
                <w:rFonts w:ascii="Tahoma" w:eastAsia="Arial" w:hAnsi="Tahoma" w:cs="Tahoma"/>
                <w:sz w:val="24"/>
                <w:szCs w:val="24"/>
              </w:rPr>
            </w:pPr>
          </w:p>
        </w:tc>
      </w:tr>
    </w:tbl>
    <w:p w14:paraId="54950E4B" w14:textId="77777777" w:rsidR="0019788E" w:rsidRDefault="0019788E" w:rsidP="0019788E">
      <w:pPr>
        <w:pBdr>
          <w:top w:val="nil"/>
          <w:left w:val="nil"/>
          <w:bottom w:val="nil"/>
          <w:right w:val="nil"/>
          <w:between w:val="nil"/>
        </w:pBdr>
        <w:spacing w:after="0" w:line="240" w:lineRule="auto"/>
        <w:jc w:val="both"/>
        <w:rPr>
          <w:rFonts w:ascii="Tahoma" w:eastAsia="Arial" w:hAnsi="Tahoma" w:cs="Tahoma"/>
          <w:b/>
          <w:bCs/>
          <w:sz w:val="24"/>
          <w:szCs w:val="24"/>
        </w:rPr>
      </w:pPr>
    </w:p>
    <w:p w14:paraId="6CB1A380" w14:textId="1F66388A" w:rsidR="0019788E" w:rsidRDefault="0019788E" w:rsidP="0019788E">
      <w:pPr>
        <w:pBdr>
          <w:top w:val="nil"/>
          <w:left w:val="nil"/>
          <w:bottom w:val="nil"/>
          <w:right w:val="nil"/>
          <w:between w:val="nil"/>
        </w:pBdr>
        <w:spacing w:after="0" w:line="240" w:lineRule="auto"/>
        <w:jc w:val="both"/>
        <w:rPr>
          <w:rFonts w:ascii="Tahoma" w:eastAsia="Arial" w:hAnsi="Tahoma" w:cs="Tahoma"/>
          <w:b/>
          <w:bCs/>
          <w:sz w:val="24"/>
          <w:szCs w:val="24"/>
        </w:rPr>
      </w:pPr>
      <w:r w:rsidRPr="0019788E">
        <w:rPr>
          <w:rFonts w:ascii="Tahoma" w:eastAsia="Arial" w:hAnsi="Tahoma" w:cs="Tahoma"/>
          <w:b/>
          <w:bCs/>
          <w:sz w:val="24"/>
          <w:szCs w:val="24"/>
        </w:rPr>
        <w:t>Any additional notes from the interview</w:t>
      </w:r>
      <w:r>
        <w:rPr>
          <w:rFonts w:ascii="Tahoma" w:eastAsia="Arial" w:hAnsi="Tahoma" w:cs="Tahoma"/>
          <w:b/>
          <w:bCs/>
          <w:sz w:val="24"/>
          <w:szCs w:val="24"/>
        </w:rPr>
        <w:t xml:space="preserve"> with a Trustee</w:t>
      </w:r>
    </w:p>
    <w:tbl>
      <w:tblPr>
        <w:tblStyle w:val="TableGrid"/>
        <w:tblW w:w="0" w:type="auto"/>
        <w:tblLook w:val="04A0" w:firstRow="1" w:lastRow="0" w:firstColumn="1" w:lastColumn="0" w:noHBand="0" w:noVBand="1"/>
      </w:tblPr>
      <w:tblGrid>
        <w:gridCol w:w="9016"/>
      </w:tblGrid>
      <w:tr w:rsidR="0019788E" w14:paraId="20C8CC47" w14:textId="77777777" w:rsidTr="0019788E">
        <w:tc>
          <w:tcPr>
            <w:tcW w:w="9016" w:type="dxa"/>
          </w:tcPr>
          <w:p w14:paraId="7B1E8102" w14:textId="77777777" w:rsidR="0019788E" w:rsidRDefault="0019788E" w:rsidP="0019788E">
            <w:pPr>
              <w:jc w:val="both"/>
              <w:rPr>
                <w:rFonts w:ascii="Tahoma" w:eastAsia="Arial" w:hAnsi="Tahoma" w:cs="Tahoma"/>
                <w:b/>
                <w:bCs/>
                <w:sz w:val="24"/>
                <w:szCs w:val="24"/>
              </w:rPr>
            </w:pPr>
          </w:p>
          <w:p w14:paraId="58F8D023" w14:textId="77777777" w:rsidR="0019788E" w:rsidRDefault="0019788E" w:rsidP="0019788E">
            <w:pPr>
              <w:jc w:val="both"/>
              <w:rPr>
                <w:rFonts w:ascii="Tahoma" w:eastAsia="Arial" w:hAnsi="Tahoma" w:cs="Tahoma"/>
                <w:b/>
                <w:bCs/>
                <w:sz w:val="24"/>
                <w:szCs w:val="24"/>
              </w:rPr>
            </w:pPr>
          </w:p>
          <w:p w14:paraId="5D21C1E7" w14:textId="77777777" w:rsidR="0019788E" w:rsidRDefault="0019788E" w:rsidP="0019788E">
            <w:pPr>
              <w:jc w:val="both"/>
              <w:rPr>
                <w:rFonts w:ascii="Tahoma" w:eastAsia="Arial" w:hAnsi="Tahoma" w:cs="Tahoma"/>
                <w:b/>
                <w:bCs/>
                <w:sz w:val="24"/>
                <w:szCs w:val="24"/>
              </w:rPr>
            </w:pPr>
          </w:p>
          <w:p w14:paraId="1414E55D" w14:textId="77777777" w:rsidR="0019788E" w:rsidRDefault="0019788E" w:rsidP="0019788E">
            <w:pPr>
              <w:jc w:val="both"/>
              <w:rPr>
                <w:rFonts w:ascii="Tahoma" w:eastAsia="Arial" w:hAnsi="Tahoma" w:cs="Tahoma"/>
                <w:b/>
                <w:bCs/>
                <w:sz w:val="24"/>
                <w:szCs w:val="24"/>
              </w:rPr>
            </w:pPr>
          </w:p>
          <w:p w14:paraId="74F8D9CD" w14:textId="77777777" w:rsidR="0019788E" w:rsidRDefault="0019788E" w:rsidP="0019788E">
            <w:pPr>
              <w:jc w:val="both"/>
              <w:rPr>
                <w:rFonts w:ascii="Tahoma" w:eastAsia="Arial" w:hAnsi="Tahoma" w:cs="Tahoma"/>
                <w:b/>
                <w:bCs/>
                <w:sz w:val="24"/>
                <w:szCs w:val="24"/>
              </w:rPr>
            </w:pPr>
          </w:p>
          <w:p w14:paraId="6CF8CE41" w14:textId="77777777" w:rsidR="0019788E" w:rsidRDefault="0019788E" w:rsidP="0019788E">
            <w:pPr>
              <w:jc w:val="both"/>
              <w:rPr>
                <w:rFonts w:ascii="Tahoma" w:eastAsia="Arial" w:hAnsi="Tahoma" w:cs="Tahoma"/>
                <w:b/>
                <w:bCs/>
                <w:sz w:val="24"/>
                <w:szCs w:val="24"/>
              </w:rPr>
            </w:pPr>
          </w:p>
          <w:p w14:paraId="405D53BE" w14:textId="77777777" w:rsidR="0019788E" w:rsidRDefault="0019788E" w:rsidP="0019788E">
            <w:pPr>
              <w:jc w:val="both"/>
              <w:rPr>
                <w:rFonts w:ascii="Tahoma" w:eastAsia="Arial" w:hAnsi="Tahoma" w:cs="Tahoma"/>
                <w:b/>
                <w:bCs/>
                <w:sz w:val="24"/>
                <w:szCs w:val="24"/>
              </w:rPr>
            </w:pPr>
          </w:p>
          <w:p w14:paraId="7A3CEA2F" w14:textId="77777777" w:rsidR="0019788E" w:rsidRDefault="0019788E" w:rsidP="0019788E">
            <w:pPr>
              <w:jc w:val="both"/>
              <w:rPr>
                <w:rFonts w:ascii="Tahoma" w:eastAsia="Arial" w:hAnsi="Tahoma" w:cs="Tahoma"/>
                <w:b/>
                <w:bCs/>
                <w:sz w:val="24"/>
                <w:szCs w:val="24"/>
              </w:rPr>
            </w:pPr>
          </w:p>
          <w:p w14:paraId="722A1EE3" w14:textId="77777777" w:rsidR="0019788E" w:rsidRDefault="0019788E" w:rsidP="0019788E">
            <w:pPr>
              <w:jc w:val="both"/>
              <w:rPr>
                <w:rFonts w:ascii="Tahoma" w:eastAsia="Arial" w:hAnsi="Tahoma" w:cs="Tahoma"/>
                <w:b/>
                <w:bCs/>
                <w:sz w:val="24"/>
                <w:szCs w:val="24"/>
              </w:rPr>
            </w:pPr>
          </w:p>
          <w:p w14:paraId="10EB2C63" w14:textId="77777777" w:rsidR="0019788E" w:rsidRDefault="0019788E" w:rsidP="0019788E">
            <w:pPr>
              <w:jc w:val="both"/>
              <w:rPr>
                <w:rFonts w:ascii="Tahoma" w:eastAsia="Arial" w:hAnsi="Tahoma" w:cs="Tahoma"/>
                <w:b/>
                <w:bCs/>
                <w:sz w:val="24"/>
                <w:szCs w:val="24"/>
              </w:rPr>
            </w:pPr>
          </w:p>
          <w:p w14:paraId="7E6FC440" w14:textId="77777777" w:rsidR="0019788E" w:rsidRDefault="0019788E" w:rsidP="0019788E">
            <w:pPr>
              <w:jc w:val="both"/>
              <w:rPr>
                <w:rFonts w:ascii="Tahoma" w:eastAsia="Arial" w:hAnsi="Tahoma" w:cs="Tahoma"/>
                <w:b/>
                <w:bCs/>
                <w:sz w:val="24"/>
                <w:szCs w:val="24"/>
              </w:rPr>
            </w:pPr>
          </w:p>
        </w:tc>
      </w:tr>
    </w:tbl>
    <w:p w14:paraId="5B838352" w14:textId="77777777" w:rsidR="0019788E" w:rsidRDefault="0019788E">
      <w:pPr>
        <w:rPr>
          <w:rFonts w:ascii="Tahoma" w:eastAsia="Arial" w:hAnsi="Tahoma" w:cs="Tahoma"/>
          <w:sz w:val="24"/>
          <w:szCs w:val="24"/>
        </w:rPr>
      </w:pPr>
      <w:r>
        <w:rPr>
          <w:rFonts w:ascii="Tahoma" w:eastAsia="Arial" w:hAnsi="Tahoma" w:cs="Tahoma"/>
          <w:sz w:val="24"/>
          <w:szCs w:val="24"/>
        </w:rPr>
        <w:br w:type="page"/>
      </w:r>
    </w:p>
    <w:p w14:paraId="62A9C6C7" w14:textId="77777777" w:rsidR="007959C5" w:rsidRDefault="007959C5" w:rsidP="007959C5">
      <w:pPr>
        <w:pStyle w:val="DfESBullets"/>
        <w:numPr>
          <w:ilvl w:val="0"/>
          <w:numId w:val="0"/>
        </w:numPr>
        <w:spacing w:after="120"/>
        <w:jc w:val="both"/>
        <w:rPr>
          <w:rFonts w:ascii="Tahoma" w:hAnsi="Tahoma" w:cs="Tahoma"/>
          <w:b/>
          <w:sz w:val="24"/>
          <w:szCs w:val="24"/>
          <w:lang w:eastAsia="en-GB"/>
        </w:rPr>
      </w:pPr>
      <w:r>
        <w:rPr>
          <w:rFonts w:ascii="Tahoma" w:hAnsi="Tahoma" w:cs="Tahoma"/>
          <w:b/>
          <w:sz w:val="24"/>
          <w:szCs w:val="24"/>
          <w:lang w:eastAsia="en-GB"/>
        </w:rPr>
        <w:lastRenderedPageBreak/>
        <w:t>PART TWO</w:t>
      </w:r>
    </w:p>
    <w:p w14:paraId="0B363FEB" w14:textId="77777777" w:rsidR="007959C5" w:rsidRDefault="007959C5" w:rsidP="007959C5">
      <w:pPr>
        <w:pStyle w:val="DfESBullets"/>
        <w:numPr>
          <w:ilvl w:val="0"/>
          <w:numId w:val="0"/>
        </w:numPr>
        <w:spacing w:after="120"/>
        <w:jc w:val="both"/>
        <w:rPr>
          <w:rFonts w:ascii="Tahoma" w:hAnsi="Tahoma" w:cs="Tahoma"/>
          <w:b/>
          <w:sz w:val="24"/>
          <w:szCs w:val="24"/>
          <w:lang w:eastAsia="en-GB"/>
        </w:rPr>
      </w:pPr>
      <w:r>
        <w:rPr>
          <w:rFonts w:ascii="Tahoma" w:hAnsi="Tahoma" w:cs="Tahoma"/>
          <w:b/>
          <w:sz w:val="24"/>
          <w:szCs w:val="24"/>
          <w:lang w:eastAsia="en-GB"/>
        </w:rPr>
        <w:t>DECLARATION FORM</w:t>
      </w:r>
    </w:p>
    <w:p w14:paraId="7402D1F1" w14:textId="4A81352C" w:rsidR="007959C5" w:rsidRPr="00E65038" w:rsidRDefault="007959C5" w:rsidP="007959C5">
      <w:pPr>
        <w:pStyle w:val="DfESBullets"/>
        <w:numPr>
          <w:ilvl w:val="0"/>
          <w:numId w:val="0"/>
        </w:numPr>
        <w:spacing w:after="120"/>
        <w:jc w:val="both"/>
        <w:rPr>
          <w:rFonts w:ascii="Tahoma" w:hAnsi="Tahoma" w:cs="Tahoma"/>
          <w:b/>
          <w:sz w:val="24"/>
          <w:szCs w:val="24"/>
          <w:lang w:eastAsia="en-GB"/>
        </w:rPr>
      </w:pPr>
      <w:r w:rsidRPr="00E65038">
        <w:rPr>
          <w:rFonts w:ascii="Tahoma" w:hAnsi="Tahoma" w:cs="Tahoma"/>
          <w:b/>
          <w:sz w:val="24"/>
          <w:szCs w:val="24"/>
          <w:lang w:eastAsia="en-GB"/>
        </w:rPr>
        <w:t xml:space="preserve">I declare that I am not disqualified from serving as a </w:t>
      </w:r>
      <w:r>
        <w:rPr>
          <w:rFonts w:ascii="Tahoma" w:hAnsi="Tahoma" w:cs="Tahoma"/>
          <w:b/>
          <w:sz w:val="24"/>
          <w:szCs w:val="24"/>
          <w:lang w:eastAsia="en-GB"/>
        </w:rPr>
        <w:t xml:space="preserve">trustee </w:t>
      </w:r>
      <w:r w:rsidRPr="00E65038">
        <w:rPr>
          <w:rFonts w:ascii="Tahoma" w:hAnsi="Tahoma" w:cs="Tahoma"/>
          <w:b/>
          <w:sz w:val="24"/>
          <w:szCs w:val="24"/>
          <w:lang w:eastAsia="en-GB"/>
        </w:rPr>
        <w:t>and that:</w:t>
      </w:r>
    </w:p>
    <w:p w14:paraId="2B3CFDB8" w14:textId="77777777" w:rsidR="007959C5" w:rsidRPr="00E65038" w:rsidRDefault="007959C5" w:rsidP="007959C5">
      <w:pPr>
        <w:pStyle w:val="DfESBullets"/>
        <w:tabs>
          <w:tab w:val="clear" w:pos="720"/>
        </w:tabs>
        <w:ind w:left="0" w:firstLine="0"/>
        <w:rPr>
          <w:rFonts w:ascii="Tahoma" w:hAnsi="Tahoma" w:cs="Tahoma"/>
          <w:sz w:val="24"/>
          <w:szCs w:val="24"/>
          <w:lang w:eastAsia="en-GB"/>
        </w:rPr>
      </w:pPr>
      <w:r w:rsidRPr="00E65038">
        <w:rPr>
          <w:rFonts w:ascii="Tahoma" w:hAnsi="Tahoma" w:cs="Tahoma"/>
          <w:b/>
          <w:sz w:val="24"/>
          <w:szCs w:val="24"/>
          <w:lang w:eastAsia="en-GB"/>
        </w:rPr>
        <w:t>I am</w:t>
      </w:r>
      <w:r w:rsidRPr="00E65038">
        <w:rPr>
          <w:rFonts w:ascii="Tahoma" w:hAnsi="Tahoma" w:cs="Tahoma"/>
          <w:sz w:val="24"/>
          <w:szCs w:val="24"/>
          <w:lang w:eastAsia="en-GB"/>
        </w:rPr>
        <w:t xml:space="preserve"> aged 18 or over at the date of this election or appointment;</w:t>
      </w:r>
    </w:p>
    <w:p w14:paraId="5DDE365C" w14:textId="77777777" w:rsidR="007959C5" w:rsidRPr="00E65038" w:rsidRDefault="007959C5" w:rsidP="007959C5">
      <w:pPr>
        <w:pStyle w:val="DfESBullets"/>
        <w:tabs>
          <w:tab w:val="clear" w:pos="720"/>
        </w:tabs>
        <w:ind w:hanging="720"/>
        <w:rPr>
          <w:rFonts w:ascii="Tahoma" w:hAnsi="Tahoma" w:cs="Tahoma"/>
          <w:sz w:val="24"/>
          <w:szCs w:val="24"/>
          <w:lang w:eastAsia="en-GB"/>
        </w:rPr>
      </w:pPr>
      <w:r w:rsidRPr="00E65038">
        <w:rPr>
          <w:rFonts w:ascii="Tahoma" w:hAnsi="Tahoma" w:cs="Tahoma"/>
          <w:b/>
          <w:sz w:val="24"/>
          <w:szCs w:val="24"/>
          <w:lang w:eastAsia="en-GB"/>
        </w:rPr>
        <w:t>I am not</w:t>
      </w:r>
      <w:r w:rsidRPr="00E65038">
        <w:rPr>
          <w:rFonts w:ascii="Tahoma" w:hAnsi="Tahoma" w:cs="Tahoma"/>
          <w:sz w:val="24"/>
          <w:szCs w:val="24"/>
          <w:lang w:eastAsia="en-GB"/>
        </w:rPr>
        <w:t xml:space="preserve"> a bankrupt or subject to a disqualification order under the Company Directors Disqualification Act 1986</w:t>
      </w:r>
      <w:bookmarkStart w:id="1" w:name="n23"/>
      <w:bookmarkEnd w:id="1"/>
      <w:r w:rsidRPr="00E65038">
        <w:rPr>
          <w:rFonts w:ascii="Tahoma" w:hAnsi="Tahoma" w:cs="Tahoma"/>
          <w:sz w:val="24"/>
          <w:szCs w:val="24"/>
          <w:lang w:eastAsia="en-GB"/>
        </w:rPr>
        <w:t xml:space="preserve"> or to an order made under section 429(2)(b) of the Insolvency Act 1986</w:t>
      </w:r>
      <w:bookmarkStart w:id="2" w:name="n24"/>
      <w:bookmarkEnd w:id="2"/>
      <w:r w:rsidRPr="00E65038">
        <w:rPr>
          <w:rFonts w:ascii="Tahoma" w:hAnsi="Tahoma" w:cs="Tahoma"/>
          <w:sz w:val="24"/>
          <w:szCs w:val="24"/>
          <w:lang w:eastAsia="en-GB"/>
        </w:rPr>
        <w:t>;</w:t>
      </w:r>
    </w:p>
    <w:p w14:paraId="30D8624E" w14:textId="77777777" w:rsidR="007959C5" w:rsidRPr="00E65038" w:rsidRDefault="007959C5" w:rsidP="007959C5">
      <w:pPr>
        <w:pStyle w:val="DfESBullets"/>
        <w:tabs>
          <w:tab w:val="clear" w:pos="720"/>
        </w:tabs>
        <w:ind w:hanging="720"/>
        <w:rPr>
          <w:rFonts w:ascii="Tahoma" w:hAnsi="Tahoma" w:cs="Tahoma"/>
          <w:sz w:val="24"/>
          <w:szCs w:val="24"/>
          <w:lang w:eastAsia="en-GB"/>
        </w:rPr>
      </w:pPr>
      <w:r w:rsidRPr="00E65038">
        <w:rPr>
          <w:rFonts w:ascii="Tahoma" w:hAnsi="Tahoma" w:cs="Tahoma"/>
          <w:b/>
          <w:sz w:val="24"/>
          <w:szCs w:val="24"/>
          <w:lang w:eastAsia="en-GB"/>
        </w:rPr>
        <w:t>I have not</w:t>
      </w:r>
      <w:r w:rsidRPr="00E65038">
        <w:rPr>
          <w:rFonts w:ascii="Tahoma" w:hAnsi="Tahoma" w:cs="Tahoma"/>
          <w:sz w:val="24"/>
          <w:szCs w:val="24"/>
          <w:lang w:eastAsia="en-GB"/>
        </w:rPr>
        <w:t xml:space="preserve"> been removed from the office of a charity trustee or trustee for a charity by an order made by the Charity Commissioners or the High Court on the grounds of any misconduct or mismanagement or, under section </w:t>
      </w:r>
      <w:r>
        <w:rPr>
          <w:rFonts w:ascii="Tahoma" w:hAnsi="Tahoma" w:cs="Tahoma"/>
          <w:sz w:val="24"/>
          <w:szCs w:val="24"/>
          <w:lang w:eastAsia="en-GB"/>
        </w:rPr>
        <w:t>34</w:t>
      </w:r>
      <w:r w:rsidRPr="00E65038">
        <w:rPr>
          <w:rFonts w:ascii="Tahoma" w:hAnsi="Tahoma" w:cs="Tahoma"/>
          <w:sz w:val="24"/>
          <w:szCs w:val="24"/>
          <w:lang w:eastAsia="en-GB"/>
        </w:rPr>
        <w:t xml:space="preserve"> of the </w:t>
      </w:r>
      <w:r>
        <w:rPr>
          <w:rFonts w:ascii="Tahoma" w:hAnsi="Tahoma" w:cs="Tahoma"/>
          <w:sz w:val="24"/>
          <w:szCs w:val="24"/>
          <w:lang w:eastAsia="en-GB"/>
        </w:rPr>
        <w:t>Charities and Trustee Investment (</w:t>
      </w:r>
      <w:r w:rsidRPr="00E65038">
        <w:rPr>
          <w:rFonts w:ascii="Tahoma" w:hAnsi="Tahoma" w:cs="Tahoma"/>
          <w:sz w:val="24"/>
          <w:szCs w:val="24"/>
          <w:lang w:eastAsia="en-GB"/>
        </w:rPr>
        <w:t xml:space="preserve">Scotland) Act </w:t>
      </w:r>
      <w:r>
        <w:rPr>
          <w:rFonts w:ascii="Tahoma" w:hAnsi="Tahoma" w:cs="Tahoma"/>
          <w:sz w:val="24"/>
          <w:szCs w:val="24"/>
          <w:lang w:eastAsia="en-GB"/>
        </w:rPr>
        <w:t>2005</w:t>
      </w:r>
      <w:bookmarkStart w:id="3" w:name="n25"/>
      <w:bookmarkEnd w:id="3"/>
      <w:r w:rsidRPr="00E65038">
        <w:rPr>
          <w:rFonts w:ascii="Tahoma" w:hAnsi="Tahoma" w:cs="Tahoma"/>
          <w:sz w:val="24"/>
          <w:szCs w:val="24"/>
          <w:lang w:eastAsia="en-GB"/>
        </w:rPr>
        <w:t>, from being concerned in the management or control of any body;</w:t>
      </w:r>
    </w:p>
    <w:p w14:paraId="5A12037A" w14:textId="388FBDF6" w:rsidR="007959C5" w:rsidRPr="00E65038" w:rsidRDefault="007959C5" w:rsidP="007959C5">
      <w:pPr>
        <w:pStyle w:val="DfESBullets"/>
        <w:tabs>
          <w:tab w:val="clear" w:pos="720"/>
        </w:tabs>
        <w:ind w:hanging="720"/>
        <w:rPr>
          <w:rFonts w:ascii="Tahoma" w:hAnsi="Tahoma" w:cs="Tahoma"/>
          <w:sz w:val="24"/>
          <w:szCs w:val="24"/>
          <w:lang w:eastAsia="en-GB"/>
        </w:rPr>
      </w:pPr>
      <w:r w:rsidRPr="00E65038">
        <w:rPr>
          <w:rFonts w:ascii="Tahoma" w:hAnsi="Tahoma" w:cs="Tahoma"/>
          <w:b/>
          <w:sz w:val="24"/>
          <w:szCs w:val="24"/>
          <w:lang w:eastAsia="en-GB"/>
        </w:rPr>
        <w:t>I am not</w:t>
      </w:r>
      <w:r w:rsidRPr="00E65038">
        <w:rPr>
          <w:rFonts w:ascii="Tahoma" w:hAnsi="Tahoma" w:cs="Tahoma"/>
          <w:sz w:val="24"/>
          <w:szCs w:val="24"/>
          <w:lang w:eastAsia="en-GB"/>
        </w:rPr>
        <w:t xml:space="preserve"> disqualified from working with children </w:t>
      </w:r>
    </w:p>
    <w:p w14:paraId="001C4CDF" w14:textId="77777777" w:rsidR="007959C5" w:rsidRPr="00E65038" w:rsidRDefault="007959C5" w:rsidP="007959C5">
      <w:pPr>
        <w:pStyle w:val="DfESBullets"/>
        <w:tabs>
          <w:tab w:val="clear" w:pos="720"/>
        </w:tabs>
        <w:ind w:hanging="720"/>
        <w:rPr>
          <w:rFonts w:ascii="Tahoma" w:hAnsi="Tahoma" w:cs="Tahoma"/>
          <w:sz w:val="24"/>
          <w:szCs w:val="24"/>
          <w:lang w:eastAsia="en-GB"/>
        </w:rPr>
      </w:pPr>
      <w:r w:rsidRPr="00E65038">
        <w:rPr>
          <w:rFonts w:ascii="Tahoma" w:hAnsi="Tahoma" w:cs="Tahoma"/>
          <w:b/>
          <w:sz w:val="24"/>
          <w:szCs w:val="24"/>
          <w:lang w:eastAsia="en-GB"/>
        </w:rPr>
        <w:t>I have not</w:t>
      </w:r>
      <w:r w:rsidRPr="00E65038">
        <w:rPr>
          <w:rFonts w:ascii="Tahoma" w:hAnsi="Tahoma" w:cs="Tahoma"/>
          <w:sz w:val="24"/>
          <w:szCs w:val="24"/>
          <w:lang w:eastAsia="en-GB"/>
        </w:rPr>
        <w:t>, at any time, received a prison sentence for a period of four years or more;</w:t>
      </w:r>
    </w:p>
    <w:p w14:paraId="58BDA98D" w14:textId="77777777" w:rsidR="007959C5" w:rsidRPr="00E65038" w:rsidRDefault="007959C5" w:rsidP="007959C5">
      <w:pPr>
        <w:pStyle w:val="DfESBullets"/>
        <w:tabs>
          <w:tab w:val="clear" w:pos="720"/>
        </w:tabs>
        <w:ind w:hanging="720"/>
        <w:rPr>
          <w:rFonts w:ascii="Tahoma" w:hAnsi="Tahoma" w:cs="Tahoma"/>
          <w:sz w:val="24"/>
          <w:szCs w:val="24"/>
          <w:lang w:eastAsia="en-GB"/>
        </w:rPr>
      </w:pPr>
      <w:r w:rsidRPr="00E65038">
        <w:rPr>
          <w:rFonts w:ascii="Tahoma" w:hAnsi="Tahoma" w:cs="Tahoma"/>
          <w:b/>
          <w:sz w:val="24"/>
          <w:szCs w:val="24"/>
          <w:lang w:eastAsia="en-GB"/>
        </w:rPr>
        <w:t xml:space="preserve">I have not </w:t>
      </w:r>
      <w:r w:rsidRPr="00E65038">
        <w:rPr>
          <w:rFonts w:ascii="Tahoma" w:hAnsi="Tahoma" w:cs="Tahoma"/>
          <w:sz w:val="24"/>
          <w:szCs w:val="24"/>
          <w:lang w:eastAsia="en-GB"/>
        </w:rPr>
        <w:t>been fined, in the five years prior to becoming a governor, for causing a nuisance or disturbance on education premises;</w:t>
      </w:r>
    </w:p>
    <w:p w14:paraId="7F1E7C4F" w14:textId="77777777" w:rsidR="007959C5" w:rsidRPr="00E65038" w:rsidRDefault="007959C5" w:rsidP="007959C5">
      <w:pPr>
        <w:pStyle w:val="DfESBullets"/>
        <w:tabs>
          <w:tab w:val="clear" w:pos="720"/>
        </w:tabs>
        <w:ind w:hanging="720"/>
        <w:rPr>
          <w:rFonts w:ascii="Tahoma" w:hAnsi="Tahoma" w:cs="Tahoma"/>
          <w:sz w:val="24"/>
          <w:szCs w:val="24"/>
          <w:lang w:eastAsia="en-GB"/>
        </w:rPr>
      </w:pPr>
      <w:r w:rsidRPr="00E65038">
        <w:rPr>
          <w:rFonts w:ascii="Tahoma" w:hAnsi="Tahoma" w:cs="Tahoma"/>
          <w:b/>
          <w:sz w:val="24"/>
          <w:szCs w:val="24"/>
        </w:rPr>
        <w:t>I am not</w:t>
      </w:r>
      <w:r w:rsidRPr="00E65038">
        <w:rPr>
          <w:rFonts w:ascii="Tahoma" w:hAnsi="Tahoma" w:cs="Tahoma"/>
          <w:sz w:val="24"/>
          <w:szCs w:val="24"/>
        </w:rPr>
        <w:t xml:space="preserve"> subject to a disqualification order under the Criminal Just</w:t>
      </w:r>
      <w:r>
        <w:rPr>
          <w:rFonts w:ascii="Tahoma" w:hAnsi="Tahoma" w:cs="Tahoma"/>
          <w:sz w:val="24"/>
          <w:szCs w:val="24"/>
        </w:rPr>
        <w:t>ice and Court Services Act 2000;</w:t>
      </w:r>
    </w:p>
    <w:p w14:paraId="4F93D51D" w14:textId="7D29C5EF" w:rsidR="007959C5" w:rsidRPr="00E65038" w:rsidRDefault="007959C5" w:rsidP="007959C5">
      <w:pPr>
        <w:pStyle w:val="DfESBullets"/>
        <w:tabs>
          <w:tab w:val="clear" w:pos="720"/>
        </w:tabs>
        <w:ind w:hanging="720"/>
        <w:rPr>
          <w:rFonts w:ascii="Tahoma" w:hAnsi="Tahoma" w:cs="Tahoma"/>
          <w:sz w:val="24"/>
          <w:szCs w:val="24"/>
          <w:lang w:eastAsia="en-GB"/>
        </w:rPr>
      </w:pPr>
      <w:r w:rsidRPr="00E65038">
        <w:rPr>
          <w:rFonts w:ascii="Tahoma" w:hAnsi="Tahoma" w:cs="Tahoma"/>
          <w:sz w:val="24"/>
          <w:szCs w:val="24"/>
        </w:rPr>
        <w:t>I understand that I will be required to apply for an enhanced DB</w:t>
      </w:r>
      <w:r>
        <w:rPr>
          <w:rFonts w:ascii="Tahoma" w:hAnsi="Tahoma" w:cs="Tahoma"/>
          <w:sz w:val="24"/>
          <w:szCs w:val="24"/>
        </w:rPr>
        <w:t>S</w:t>
      </w:r>
      <w:r w:rsidRPr="00E65038">
        <w:rPr>
          <w:rFonts w:ascii="Tahoma" w:hAnsi="Tahoma" w:cs="Tahoma"/>
          <w:sz w:val="24"/>
          <w:szCs w:val="24"/>
        </w:rPr>
        <w:t xml:space="preserve"> check by </w:t>
      </w:r>
      <w:r w:rsidR="00B870B5">
        <w:rPr>
          <w:rFonts w:ascii="Tahoma" w:hAnsi="Tahoma" w:cs="Tahoma"/>
          <w:sz w:val="24"/>
          <w:szCs w:val="24"/>
        </w:rPr>
        <w:t>the Diocese</w:t>
      </w:r>
    </w:p>
    <w:p w14:paraId="7563A175" w14:textId="44F37476" w:rsidR="007959C5" w:rsidRPr="00E65038" w:rsidRDefault="007959C5" w:rsidP="007959C5">
      <w:pPr>
        <w:pStyle w:val="DfESBullets"/>
        <w:tabs>
          <w:tab w:val="clear" w:pos="720"/>
        </w:tabs>
        <w:spacing w:after="120"/>
        <w:ind w:hanging="720"/>
        <w:rPr>
          <w:rFonts w:ascii="Tahoma" w:hAnsi="Tahoma" w:cs="Tahoma"/>
          <w:b/>
          <w:sz w:val="24"/>
          <w:szCs w:val="24"/>
          <w:lang w:eastAsia="en-GB"/>
        </w:rPr>
      </w:pPr>
      <w:r w:rsidRPr="00E65038">
        <w:rPr>
          <w:rFonts w:ascii="Tahoma" w:hAnsi="Tahoma" w:cs="Tahoma"/>
          <w:b/>
          <w:sz w:val="24"/>
          <w:szCs w:val="24"/>
        </w:rPr>
        <w:t>I have read</w:t>
      </w:r>
      <w:r w:rsidRPr="00E65038">
        <w:rPr>
          <w:rFonts w:ascii="Tahoma" w:hAnsi="Tahoma" w:cs="Tahoma"/>
          <w:sz w:val="24"/>
          <w:szCs w:val="24"/>
        </w:rPr>
        <w:t xml:space="preserve"> </w:t>
      </w:r>
      <w:r w:rsidRPr="00E65038">
        <w:rPr>
          <w:rFonts w:ascii="Tahoma" w:hAnsi="Tahoma" w:cs="Tahoma"/>
          <w:b/>
          <w:sz w:val="24"/>
          <w:szCs w:val="24"/>
        </w:rPr>
        <w:t xml:space="preserve">the notes in </w:t>
      </w:r>
      <w:r w:rsidR="00F23692">
        <w:rPr>
          <w:rFonts w:ascii="Tahoma" w:hAnsi="Tahoma" w:cs="Tahoma"/>
          <w:b/>
          <w:sz w:val="24"/>
          <w:szCs w:val="24"/>
        </w:rPr>
        <w:t>the Lightwave Trustee Application Pack</w:t>
      </w:r>
      <w:r w:rsidRPr="00E65038">
        <w:rPr>
          <w:rFonts w:ascii="Tahoma" w:hAnsi="Tahoma" w:cs="Tahoma"/>
          <w:b/>
          <w:sz w:val="24"/>
          <w:szCs w:val="24"/>
        </w:rPr>
        <w:t xml:space="preserve"> and agree to my nomination as a </w:t>
      </w:r>
      <w:r w:rsidR="00B870B5">
        <w:rPr>
          <w:rFonts w:ascii="Tahoma" w:hAnsi="Tahoma" w:cs="Tahoma"/>
          <w:b/>
          <w:sz w:val="24"/>
          <w:szCs w:val="24"/>
        </w:rPr>
        <w:t>Trustee of the Lightwave Community CIO</w:t>
      </w:r>
    </w:p>
    <w:p w14:paraId="5072C256" w14:textId="77777777" w:rsidR="007959C5" w:rsidRDefault="007959C5" w:rsidP="007959C5">
      <w:pPr>
        <w:spacing w:after="120"/>
        <w:rPr>
          <w:rFonts w:ascii="Tahoma" w:hAnsi="Tahoma" w:cs="Tahoma"/>
          <w:szCs w:val="24"/>
        </w:rPr>
      </w:pPr>
    </w:p>
    <w:p w14:paraId="5D963D39" w14:textId="77777777" w:rsidR="007959C5" w:rsidRPr="00E65038" w:rsidRDefault="007959C5" w:rsidP="007959C5">
      <w:pPr>
        <w:spacing w:after="120"/>
        <w:jc w:val="both"/>
        <w:rPr>
          <w:rFonts w:ascii="Tahoma" w:hAnsi="Tahoma" w:cs="Tahoma"/>
          <w:szCs w:val="24"/>
        </w:rPr>
      </w:pPr>
    </w:p>
    <w:p w14:paraId="67B7A7B2" w14:textId="77777777" w:rsidR="007959C5" w:rsidRPr="00E65038" w:rsidRDefault="007959C5" w:rsidP="007959C5">
      <w:pPr>
        <w:spacing w:after="120"/>
        <w:jc w:val="both"/>
        <w:rPr>
          <w:rFonts w:ascii="Tahoma" w:hAnsi="Tahoma" w:cs="Tahoma"/>
          <w:szCs w:val="24"/>
        </w:rPr>
      </w:pPr>
      <w:r w:rsidRPr="00E65038">
        <w:rPr>
          <w:rFonts w:ascii="Tahoma" w:hAnsi="Tahoma" w:cs="Tahoma"/>
          <w:szCs w:val="24"/>
        </w:rPr>
        <w:t>Signature:</w:t>
      </w:r>
      <w:r w:rsidRPr="00E65038">
        <w:rPr>
          <w:rFonts w:ascii="Tahoma" w:hAnsi="Tahoma" w:cs="Tahoma"/>
          <w:szCs w:val="24"/>
        </w:rPr>
        <w:tab/>
        <w:t>_______________________________</w:t>
      </w:r>
      <w:r w:rsidRPr="00E65038">
        <w:rPr>
          <w:rFonts w:ascii="Tahoma" w:hAnsi="Tahoma" w:cs="Tahoma"/>
          <w:szCs w:val="24"/>
        </w:rPr>
        <w:tab/>
        <w:t>Date:</w:t>
      </w:r>
      <w:r w:rsidRPr="00E65038">
        <w:rPr>
          <w:rFonts w:ascii="Tahoma" w:hAnsi="Tahoma" w:cs="Tahoma"/>
          <w:szCs w:val="24"/>
        </w:rPr>
        <w:tab/>
        <w:t>___________________</w:t>
      </w:r>
    </w:p>
    <w:p w14:paraId="0BA93866" w14:textId="77777777" w:rsidR="007959C5" w:rsidRPr="00E65038" w:rsidRDefault="007959C5" w:rsidP="007959C5">
      <w:pPr>
        <w:rPr>
          <w:rFonts w:ascii="Tahoma" w:hAnsi="Tahoma" w:cs="Tahoma"/>
          <w:szCs w:val="24"/>
        </w:rPr>
      </w:pPr>
      <w:r w:rsidRPr="00E65038">
        <w:rPr>
          <w:rFonts w:ascii="Tahoma" w:hAnsi="Tahoma" w:cs="Tahoma"/>
          <w:szCs w:val="24"/>
        </w:rPr>
        <w:br w:type="page"/>
      </w:r>
    </w:p>
    <w:p w14:paraId="75E567A2" w14:textId="77777777" w:rsidR="007959C5" w:rsidRPr="00E65038" w:rsidRDefault="007959C5" w:rsidP="007959C5">
      <w:pPr>
        <w:pStyle w:val="DfESBullets"/>
        <w:numPr>
          <w:ilvl w:val="0"/>
          <w:numId w:val="0"/>
        </w:numPr>
        <w:spacing w:after="120"/>
        <w:jc w:val="both"/>
        <w:rPr>
          <w:rFonts w:ascii="Tahoma" w:hAnsi="Tahoma" w:cs="Tahoma"/>
          <w:b/>
          <w:sz w:val="28"/>
          <w:szCs w:val="28"/>
          <w:lang w:eastAsia="en-GB"/>
        </w:rPr>
      </w:pPr>
      <w:r w:rsidRPr="00E65038">
        <w:rPr>
          <w:rFonts w:ascii="Tahoma" w:hAnsi="Tahoma" w:cs="Tahoma"/>
          <w:b/>
          <w:sz w:val="28"/>
          <w:szCs w:val="28"/>
          <w:lang w:eastAsia="en-GB"/>
        </w:rPr>
        <w:lastRenderedPageBreak/>
        <w:t>PART THREE</w:t>
      </w:r>
    </w:p>
    <w:p w14:paraId="7CC5B619" w14:textId="6E73D582" w:rsidR="007959C5" w:rsidRPr="00C14478" w:rsidRDefault="000352F0" w:rsidP="007959C5">
      <w:pPr>
        <w:spacing w:before="240"/>
        <w:jc w:val="both"/>
        <w:rPr>
          <w:rFonts w:ascii="Tahoma" w:hAnsi="Tahoma" w:cs="Tahoma"/>
        </w:rPr>
      </w:pPr>
      <w:r>
        <w:rPr>
          <w:rFonts w:ascii="Tahoma" w:hAnsi="Tahoma" w:cs="Tahoma"/>
        </w:rPr>
        <w:t xml:space="preserve">To </w:t>
      </w:r>
      <w:r w:rsidR="009B4695">
        <w:rPr>
          <w:rFonts w:ascii="Tahoma" w:hAnsi="Tahoma" w:cs="Tahoma"/>
        </w:rPr>
        <w:t>be completed by the interviewer and to confirm proof of identity</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3D3148" w14:paraId="0FDC46CC" w14:textId="77777777" w:rsidTr="003D3148">
        <w:tc>
          <w:tcPr>
            <w:tcW w:w="9016" w:type="dxa"/>
            <w:shd w:val="clear" w:color="auto" w:fill="D9D9D9" w:themeFill="background1" w:themeFillShade="D9"/>
          </w:tcPr>
          <w:p w14:paraId="0CA422EB" w14:textId="33AEAD48" w:rsidR="003D3148" w:rsidRPr="00816812" w:rsidRDefault="003D3148" w:rsidP="007959C5">
            <w:pPr>
              <w:jc w:val="both"/>
              <w:rPr>
                <w:rFonts w:ascii="Tahoma" w:hAnsi="Tahoma" w:cs="Tahoma"/>
                <w:b/>
                <w:bCs/>
              </w:rPr>
            </w:pPr>
            <w:r w:rsidRPr="00816812">
              <w:rPr>
                <w:rFonts w:ascii="Tahoma" w:hAnsi="Tahoma" w:cs="Tahoma"/>
                <w:b/>
                <w:bCs/>
              </w:rPr>
              <w:t>Any further notes from interview</w:t>
            </w:r>
            <w:r w:rsidR="008B0A25" w:rsidRPr="00816812">
              <w:rPr>
                <w:rFonts w:ascii="Tahoma" w:hAnsi="Tahoma" w:cs="Tahoma"/>
                <w:b/>
                <w:bCs/>
              </w:rPr>
              <w:t xml:space="preserve"> or from experience of the candidate’s support of the Lightwave community</w:t>
            </w:r>
          </w:p>
        </w:tc>
      </w:tr>
      <w:tr w:rsidR="003D3148" w14:paraId="04BB15BD" w14:textId="77777777" w:rsidTr="003D3148">
        <w:tc>
          <w:tcPr>
            <w:tcW w:w="9016" w:type="dxa"/>
            <w:shd w:val="clear" w:color="auto" w:fill="FFFFFF" w:themeFill="background1"/>
          </w:tcPr>
          <w:p w14:paraId="35AEDAC5" w14:textId="77777777" w:rsidR="003D3148" w:rsidRDefault="003D3148" w:rsidP="003D3148">
            <w:pPr>
              <w:jc w:val="both"/>
              <w:rPr>
                <w:rFonts w:ascii="Tahoma" w:hAnsi="Tahoma" w:cs="Tahoma"/>
              </w:rPr>
            </w:pPr>
          </w:p>
          <w:p w14:paraId="2412FFBC" w14:textId="77777777" w:rsidR="003D3148" w:rsidRDefault="003D3148" w:rsidP="003D3148">
            <w:pPr>
              <w:jc w:val="both"/>
              <w:rPr>
                <w:rFonts w:ascii="Tahoma" w:hAnsi="Tahoma" w:cs="Tahoma"/>
              </w:rPr>
            </w:pPr>
          </w:p>
          <w:p w14:paraId="25788A06" w14:textId="77777777" w:rsidR="003D3148" w:rsidRDefault="003D3148" w:rsidP="003D3148">
            <w:pPr>
              <w:jc w:val="both"/>
              <w:rPr>
                <w:rFonts w:ascii="Tahoma" w:hAnsi="Tahoma" w:cs="Tahoma"/>
              </w:rPr>
            </w:pPr>
          </w:p>
          <w:p w14:paraId="57665EC2" w14:textId="77777777" w:rsidR="003D3148" w:rsidRDefault="003D3148" w:rsidP="003D3148">
            <w:pPr>
              <w:jc w:val="both"/>
              <w:rPr>
                <w:rFonts w:ascii="Tahoma" w:hAnsi="Tahoma" w:cs="Tahoma"/>
              </w:rPr>
            </w:pPr>
          </w:p>
          <w:p w14:paraId="5719E866" w14:textId="77777777" w:rsidR="008B0A25" w:rsidRDefault="008B0A25" w:rsidP="003D3148">
            <w:pPr>
              <w:jc w:val="both"/>
              <w:rPr>
                <w:rFonts w:ascii="Tahoma" w:hAnsi="Tahoma" w:cs="Tahoma"/>
              </w:rPr>
            </w:pPr>
          </w:p>
          <w:p w14:paraId="416832F2" w14:textId="77777777" w:rsidR="008B0A25" w:rsidRDefault="008B0A25" w:rsidP="003D3148">
            <w:pPr>
              <w:jc w:val="both"/>
              <w:rPr>
                <w:rFonts w:ascii="Tahoma" w:hAnsi="Tahoma" w:cs="Tahoma"/>
              </w:rPr>
            </w:pPr>
          </w:p>
          <w:p w14:paraId="594B2857" w14:textId="77777777" w:rsidR="008B0A25" w:rsidRDefault="008B0A25" w:rsidP="003D3148">
            <w:pPr>
              <w:jc w:val="both"/>
              <w:rPr>
                <w:rFonts w:ascii="Tahoma" w:hAnsi="Tahoma" w:cs="Tahoma"/>
              </w:rPr>
            </w:pPr>
          </w:p>
          <w:p w14:paraId="3608A552" w14:textId="77777777" w:rsidR="003D3148" w:rsidRDefault="003D3148" w:rsidP="003D3148">
            <w:pPr>
              <w:jc w:val="both"/>
              <w:rPr>
                <w:rFonts w:ascii="Tahoma" w:hAnsi="Tahoma" w:cs="Tahoma"/>
              </w:rPr>
            </w:pPr>
          </w:p>
        </w:tc>
      </w:tr>
      <w:tr w:rsidR="003D3148" w14:paraId="4EDCA435" w14:textId="77777777" w:rsidTr="003D3148">
        <w:tc>
          <w:tcPr>
            <w:tcW w:w="9016" w:type="dxa"/>
            <w:shd w:val="clear" w:color="auto" w:fill="D9D9D9" w:themeFill="background1" w:themeFillShade="D9"/>
          </w:tcPr>
          <w:p w14:paraId="0EA0EE24" w14:textId="25B6D874" w:rsidR="003D3148" w:rsidRPr="00816812" w:rsidRDefault="003D3148" w:rsidP="003D3148">
            <w:pPr>
              <w:jc w:val="both"/>
              <w:rPr>
                <w:rFonts w:ascii="Tahoma" w:hAnsi="Tahoma" w:cs="Tahoma"/>
                <w:b/>
                <w:bCs/>
              </w:rPr>
            </w:pPr>
            <w:r w:rsidRPr="00816812">
              <w:rPr>
                <w:rFonts w:ascii="Tahoma" w:hAnsi="Tahoma" w:cs="Tahoma"/>
                <w:b/>
                <w:bCs/>
              </w:rPr>
              <w:t>Confirmation of identity</w:t>
            </w:r>
          </w:p>
        </w:tc>
      </w:tr>
      <w:tr w:rsidR="003D3148" w14:paraId="300ADADC" w14:textId="77777777" w:rsidTr="003D3148">
        <w:tc>
          <w:tcPr>
            <w:tcW w:w="9016" w:type="dxa"/>
            <w:shd w:val="clear" w:color="auto" w:fill="FFFFFF" w:themeFill="background1"/>
          </w:tcPr>
          <w:p w14:paraId="1BAC7939" w14:textId="710B4947" w:rsidR="003D3148" w:rsidRPr="00C23E5D" w:rsidRDefault="003D3148" w:rsidP="003D3148">
            <w:pPr>
              <w:spacing w:before="240"/>
              <w:jc w:val="both"/>
              <w:rPr>
                <w:rFonts w:ascii="Tahoma" w:hAnsi="Tahoma" w:cs="Tahoma"/>
              </w:rPr>
            </w:pPr>
            <w:r w:rsidRPr="00C23E5D">
              <w:rPr>
                <w:rFonts w:ascii="Tahoma" w:hAnsi="Tahoma" w:cs="Tahoma"/>
              </w:rPr>
              <w:t>I have confirmed the identi</w:t>
            </w:r>
            <w:r>
              <w:rPr>
                <w:rFonts w:ascii="Tahoma" w:hAnsi="Tahoma" w:cs="Tahoma"/>
              </w:rPr>
              <w:t>t</w:t>
            </w:r>
            <w:r w:rsidRPr="00C23E5D">
              <w:rPr>
                <w:rFonts w:ascii="Tahoma" w:hAnsi="Tahoma" w:cs="Tahoma"/>
              </w:rPr>
              <w:t>y of the above person</w:t>
            </w:r>
            <w:r>
              <w:rPr>
                <w:rFonts w:ascii="Tahoma" w:hAnsi="Tahoma" w:cs="Tahoma"/>
              </w:rPr>
              <w:t>.</w:t>
            </w:r>
          </w:p>
          <w:p w14:paraId="42B33535" w14:textId="77777777" w:rsidR="003D3148" w:rsidRDefault="003D3148" w:rsidP="003D3148">
            <w:pPr>
              <w:jc w:val="both"/>
              <w:rPr>
                <w:rFonts w:ascii="Tahoma" w:hAnsi="Tahoma" w:cs="Tahoma"/>
              </w:rPr>
            </w:pPr>
          </w:p>
          <w:p w14:paraId="700D0040" w14:textId="77777777" w:rsidR="003D3148" w:rsidRPr="00C23E5D" w:rsidRDefault="003D3148" w:rsidP="003D3148">
            <w:pPr>
              <w:jc w:val="both"/>
              <w:rPr>
                <w:rFonts w:ascii="Tahoma" w:hAnsi="Tahoma" w:cs="Tahoma"/>
              </w:rPr>
            </w:pPr>
            <w:r w:rsidRPr="00C23E5D">
              <w:rPr>
                <w:rFonts w:ascii="Tahoma" w:hAnsi="Tahoma" w:cs="Tahoma"/>
              </w:rPr>
              <w:t>As formal evidence of identity I have seen the following document:</w:t>
            </w:r>
          </w:p>
          <w:p w14:paraId="3DCF9AD3" w14:textId="77777777" w:rsidR="003D3148" w:rsidRPr="00C23E5D" w:rsidRDefault="003D3148" w:rsidP="003D3148">
            <w:pPr>
              <w:jc w:val="both"/>
              <w:rPr>
                <w:rFonts w:ascii="Tahoma" w:hAnsi="Tahoma" w:cs="Tahoma"/>
              </w:rPr>
            </w:pPr>
          </w:p>
          <w:p w14:paraId="607368FE" w14:textId="77777777" w:rsidR="003D3148" w:rsidRDefault="003D3148" w:rsidP="003D3148">
            <w:pPr>
              <w:rPr>
                <w:rFonts w:ascii="Tahoma" w:hAnsi="Tahoma" w:cs="Tahoma"/>
              </w:rPr>
            </w:pPr>
            <w:r w:rsidRPr="00C23E5D">
              <w:rPr>
                <w:rFonts w:ascii="Tahoma" w:hAnsi="Tahoma" w:cs="Tahoma"/>
              </w:rPr>
              <w:t>Birth certificate / driving licence /  passport</w:t>
            </w:r>
          </w:p>
          <w:p w14:paraId="00722AC5" w14:textId="77777777" w:rsidR="003D3148" w:rsidRDefault="003D3148" w:rsidP="003D3148">
            <w:pPr>
              <w:rPr>
                <w:rFonts w:ascii="Tahoma" w:hAnsi="Tahoma" w:cs="Tahoma"/>
              </w:rPr>
            </w:pPr>
          </w:p>
          <w:p w14:paraId="36FBC11C" w14:textId="68C41C93" w:rsidR="003D3148" w:rsidRPr="00C23E5D" w:rsidRDefault="003D3148" w:rsidP="003D3148">
            <w:pPr>
              <w:rPr>
                <w:rFonts w:ascii="Tahoma" w:hAnsi="Tahoma" w:cs="Tahoma"/>
              </w:rPr>
            </w:pPr>
            <w:r>
              <w:rPr>
                <w:rFonts w:ascii="Tahoma" w:hAnsi="Tahoma" w:cs="Tahoma"/>
              </w:rPr>
              <w:t>Signed</w:t>
            </w:r>
          </w:p>
          <w:p w14:paraId="0F905B4A" w14:textId="77777777" w:rsidR="003D3148" w:rsidRDefault="003D3148" w:rsidP="003D3148">
            <w:pPr>
              <w:jc w:val="both"/>
              <w:rPr>
                <w:rFonts w:ascii="Tahoma" w:hAnsi="Tahoma" w:cs="Tahoma"/>
              </w:rPr>
            </w:pPr>
          </w:p>
        </w:tc>
      </w:tr>
      <w:tr w:rsidR="003D3148" w14:paraId="4605DF66" w14:textId="77777777" w:rsidTr="00816812">
        <w:tc>
          <w:tcPr>
            <w:tcW w:w="9016" w:type="dxa"/>
            <w:shd w:val="clear" w:color="auto" w:fill="D9D9D9" w:themeFill="background1" w:themeFillShade="D9"/>
          </w:tcPr>
          <w:p w14:paraId="1D8D0502" w14:textId="7917EB9D" w:rsidR="003D3148" w:rsidRPr="00816812" w:rsidRDefault="003D3148" w:rsidP="003D3148">
            <w:pPr>
              <w:spacing w:before="240"/>
              <w:jc w:val="both"/>
              <w:rPr>
                <w:rFonts w:ascii="Tahoma" w:hAnsi="Tahoma" w:cs="Tahoma"/>
                <w:b/>
                <w:bCs/>
              </w:rPr>
            </w:pPr>
            <w:r w:rsidRPr="00816812">
              <w:rPr>
                <w:rFonts w:ascii="Tahoma" w:hAnsi="Tahoma" w:cs="Tahoma"/>
                <w:b/>
                <w:bCs/>
                <w:highlight w:val="yellow"/>
              </w:rPr>
              <w:t xml:space="preserve">Name and role of </w:t>
            </w:r>
            <w:r w:rsidR="00816812" w:rsidRPr="00816812">
              <w:rPr>
                <w:rFonts w:ascii="Tahoma" w:hAnsi="Tahoma" w:cs="Tahoma"/>
                <w:b/>
                <w:bCs/>
                <w:highlight w:val="yellow"/>
              </w:rPr>
              <w:t>the person confirming the applicant’s identity (Block capitals)</w:t>
            </w:r>
          </w:p>
        </w:tc>
      </w:tr>
      <w:tr w:rsidR="00816812" w14:paraId="3CAEAC8A" w14:textId="77777777" w:rsidTr="003D3148">
        <w:tc>
          <w:tcPr>
            <w:tcW w:w="9016" w:type="dxa"/>
            <w:shd w:val="clear" w:color="auto" w:fill="FFFFFF" w:themeFill="background1"/>
          </w:tcPr>
          <w:p w14:paraId="5B900873" w14:textId="77777777" w:rsidR="00816812" w:rsidRDefault="00816812" w:rsidP="003D3148">
            <w:pPr>
              <w:spacing w:before="240"/>
              <w:jc w:val="both"/>
              <w:rPr>
                <w:rFonts w:ascii="Tahoma" w:hAnsi="Tahoma" w:cs="Tahoma"/>
              </w:rPr>
            </w:pPr>
          </w:p>
          <w:p w14:paraId="6C9F773F" w14:textId="77777777" w:rsidR="00816812" w:rsidRDefault="00816812" w:rsidP="003D3148">
            <w:pPr>
              <w:spacing w:before="240"/>
              <w:jc w:val="both"/>
              <w:rPr>
                <w:rFonts w:ascii="Tahoma" w:hAnsi="Tahoma" w:cs="Tahoma"/>
              </w:rPr>
            </w:pPr>
          </w:p>
        </w:tc>
      </w:tr>
    </w:tbl>
    <w:p w14:paraId="47E7CDD9" w14:textId="77777777" w:rsidR="007959C5" w:rsidRPr="00C23E5D" w:rsidRDefault="007959C5" w:rsidP="007959C5">
      <w:pPr>
        <w:jc w:val="both"/>
        <w:rPr>
          <w:rFonts w:ascii="Tahoma" w:hAnsi="Tahoma" w:cs="Tahoma"/>
          <w:i/>
        </w:rPr>
      </w:pPr>
    </w:p>
    <w:p w14:paraId="50207323" w14:textId="7E8CFCF1" w:rsidR="007959C5" w:rsidRDefault="007959C5" w:rsidP="007959C5">
      <w:pPr>
        <w:rPr>
          <w:rFonts w:ascii="Tahoma" w:hAnsi="Tahoma" w:cs="Tahoma"/>
          <w:b/>
          <w:smallCaps/>
          <w:noProof/>
          <w:sz w:val="28"/>
          <w:szCs w:val="28"/>
        </w:rPr>
      </w:pPr>
      <w:r>
        <w:rPr>
          <w:rFonts w:ascii="Tahoma" w:hAnsi="Tahoma" w:cs="Tahoma"/>
          <w:b/>
          <w:smallCaps/>
          <w:noProof/>
          <w:sz w:val="28"/>
          <w:szCs w:val="28"/>
        </w:rPr>
        <w:t>PART FOUR</w:t>
      </w:r>
    </w:p>
    <w:tbl>
      <w:tblPr>
        <w:tblStyle w:val="TableGrid"/>
        <w:tblW w:w="0" w:type="auto"/>
        <w:tblLook w:val="04A0" w:firstRow="1" w:lastRow="0" w:firstColumn="1" w:lastColumn="0" w:noHBand="0" w:noVBand="1"/>
      </w:tblPr>
      <w:tblGrid>
        <w:gridCol w:w="9016"/>
      </w:tblGrid>
      <w:tr w:rsidR="007959C5" w:rsidRPr="00E23FE0" w14:paraId="523CA01B" w14:textId="77777777" w:rsidTr="00816812">
        <w:trPr>
          <w:trHeight w:val="4526"/>
        </w:trPr>
        <w:tc>
          <w:tcPr>
            <w:tcW w:w="9628" w:type="dxa"/>
          </w:tcPr>
          <w:p w14:paraId="07EDF690" w14:textId="77777777" w:rsidR="007959C5" w:rsidRDefault="007959C5" w:rsidP="00A32381">
            <w:pPr>
              <w:rPr>
                <w:rFonts w:ascii="Tahoma" w:hAnsi="Tahoma" w:cs="Tahoma"/>
                <w:b/>
                <w:smallCaps/>
                <w:noProof/>
                <w:sz w:val="28"/>
                <w:szCs w:val="28"/>
              </w:rPr>
            </w:pPr>
            <w:r w:rsidRPr="00E23FE0">
              <w:rPr>
                <w:rFonts w:ascii="Tahoma" w:hAnsi="Tahoma" w:cs="Tahoma"/>
                <w:b/>
                <w:smallCaps/>
                <w:noProof/>
                <w:sz w:val="28"/>
                <w:szCs w:val="28"/>
              </w:rPr>
              <w:t>DATA PRIVACY AND PROTECTION</w:t>
            </w:r>
          </w:p>
          <w:p w14:paraId="4F18948E" w14:textId="77777777" w:rsidR="007959C5" w:rsidRPr="00E23FE0" w:rsidRDefault="007959C5" w:rsidP="00A32381">
            <w:pPr>
              <w:rPr>
                <w:rFonts w:ascii="Tahoma" w:hAnsi="Tahoma" w:cs="Tahoma"/>
                <w:b/>
                <w:smallCaps/>
                <w:noProof/>
                <w:sz w:val="28"/>
                <w:szCs w:val="28"/>
              </w:rPr>
            </w:pPr>
          </w:p>
          <w:p w14:paraId="3307B7A0" w14:textId="126C5175" w:rsidR="007959C5" w:rsidRPr="00E23FE0" w:rsidRDefault="007959C5" w:rsidP="00A32381">
            <w:pPr>
              <w:rPr>
                <w:rFonts w:ascii="Tahoma" w:hAnsi="Tahoma" w:cs="Tahoma"/>
                <w:szCs w:val="24"/>
              </w:rPr>
            </w:pPr>
            <w:r w:rsidRPr="00E23FE0">
              <w:rPr>
                <w:rFonts w:ascii="Tahoma" w:hAnsi="Tahoma" w:cs="Tahoma"/>
                <w:szCs w:val="24"/>
              </w:rPr>
              <w:t>The information you provide on this form will be held on a computerise</w:t>
            </w:r>
            <w:r>
              <w:rPr>
                <w:rFonts w:ascii="Tahoma" w:hAnsi="Tahoma" w:cs="Tahoma"/>
                <w:szCs w:val="24"/>
              </w:rPr>
              <w:t>d</w:t>
            </w:r>
            <w:r w:rsidRPr="00E23FE0">
              <w:rPr>
                <w:rFonts w:ascii="Tahoma" w:hAnsi="Tahoma" w:cs="Tahoma"/>
                <w:szCs w:val="24"/>
              </w:rPr>
              <w:t xml:space="preserve"> database held by The </w:t>
            </w:r>
            <w:r w:rsidR="00816812">
              <w:rPr>
                <w:rFonts w:ascii="Tahoma" w:hAnsi="Tahoma" w:cs="Tahoma"/>
                <w:szCs w:val="24"/>
              </w:rPr>
              <w:t xml:space="preserve">Lightwave Community CIO </w:t>
            </w:r>
            <w:r w:rsidR="007B6FF1">
              <w:rPr>
                <w:rFonts w:ascii="Tahoma" w:hAnsi="Tahoma" w:cs="Tahoma"/>
                <w:szCs w:val="24"/>
              </w:rPr>
              <w:t>and the Diocese of St Edmundsbury and Ipswich</w:t>
            </w:r>
            <w:r w:rsidRPr="00E23FE0">
              <w:rPr>
                <w:rFonts w:ascii="Tahoma" w:hAnsi="Tahoma" w:cs="Tahoma"/>
                <w:szCs w:val="24"/>
              </w:rPr>
              <w:t>.  Your data will be used in accordance with current data protection legislation.</w:t>
            </w:r>
          </w:p>
          <w:p w14:paraId="37E94F9D" w14:textId="218FAFD0" w:rsidR="007959C5" w:rsidRDefault="007959C5" w:rsidP="00A32381">
            <w:pPr>
              <w:rPr>
                <w:rFonts w:ascii="Tahoma" w:hAnsi="Tahoma" w:cs="Tahoma"/>
                <w:szCs w:val="24"/>
              </w:rPr>
            </w:pPr>
            <w:r w:rsidRPr="00E23FE0">
              <w:rPr>
                <w:rFonts w:ascii="Tahoma" w:hAnsi="Tahoma" w:cs="Tahoma"/>
                <w:szCs w:val="24"/>
              </w:rPr>
              <w:t xml:space="preserve">We are required to hold your contact details to be able to send you information </w:t>
            </w:r>
            <w:r>
              <w:rPr>
                <w:rFonts w:ascii="Tahoma" w:hAnsi="Tahoma" w:cs="Tahoma"/>
                <w:szCs w:val="24"/>
              </w:rPr>
              <w:t>regarding your role,</w:t>
            </w:r>
            <w:r w:rsidRPr="00E23FE0">
              <w:rPr>
                <w:rFonts w:ascii="Tahoma" w:hAnsi="Tahoma" w:cs="Tahoma"/>
                <w:szCs w:val="24"/>
              </w:rPr>
              <w:t xml:space="preserve"> </w:t>
            </w:r>
            <w:r>
              <w:rPr>
                <w:rFonts w:ascii="Tahoma" w:hAnsi="Tahoma" w:cs="Tahoma"/>
                <w:szCs w:val="24"/>
              </w:rPr>
              <w:t>r</w:t>
            </w:r>
            <w:r w:rsidRPr="00E23FE0">
              <w:rPr>
                <w:rFonts w:ascii="Tahoma" w:hAnsi="Tahoma" w:cs="Tahoma"/>
                <w:szCs w:val="24"/>
              </w:rPr>
              <w:t xml:space="preserve">esponsibilities, training and events.  </w:t>
            </w:r>
          </w:p>
          <w:p w14:paraId="0CA0166D" w14:textId="5D698E7B" w:rsidR="007959C5" w:rsidRDefault="007959C5" w:rsidP="00A32381">
            <w:pPr>
              <w:rPr>
                <w:rFonts w:ascii="Tahoma" w:hAnsi="Tahoma" w:cs="Tahoma"/>
                <w:szCs w:val="24"/>
              </w:rPr>
            </w:pPr>
            <w:r w:rsidRPr="00E23FE0">
              <w:rPr>
                <w:rFonts w:ascii="Tahoma" w:hAnsi="Tahoma" w:cs="Tahoma"/>
                <w:szCs w:val="24"/>
              </w:rPr>
              <w:t xml:space="preserve">The </w:t>
            </w:r>
            <w:r w:rsidR="007B6FF1">
              <w:rPr>
                <w:rFonts w:ascii="Tahoma" w:hAnsi="Tahoma" w:cs="Tahoma"/>
                <w:szCs w:val="24"/>
              </w:rPr>
              <w:t>Lightwave Community (CIO)</w:t>
            </w:r>
            <w:r w:rsidRPr="00E23FE0">
              <w:rPr>
                <w:rFonts w:ascii="Tahoma" w:hAnsi="Tahoma" w:cs="Tahoma"/>
                <w:szCs w:val="24"/>
              </w:rPr>
              <w:t xml:space="preserve"> use</w:t>
            </w:r>
            <w:r>
              <w:rPr>
                <w:rFonts w:ascii="Tahoma" w:hAnsi="Tahoma" w:cs="Tahoma"/>
                <w:szCs w:val="24"/>
              </w:rPr>
              <w:t>s</w:t>
            </w:r>
            <w:r w:rsidRPr="00E23FE0">
              <w:rPr>
                <w:rFonts w:ascii="Tahoma" w:hAnsi="Tahoma" w:cs="Tahoma"/>
                <w:szCs w:val="24"/>
              </w:rPr>
              <w:t xml:space="preserve"> email to contact </w:t>
            </w:r>
            <w:r w:rsidR="007B6FF1">
              <w:rPr>
                <w:rFonts w:ascii="Tahoma" w:hAnsi="Tahoma" w:cs="Tahoma"/>
                <w:szCs w:val="24"/>
              </w:rPr>
              <w:t>Trustees</w:t>
            </w:r>
            <w:r w:rsidRPr="00E23FE0">
              <w:rPr>
                <w:rFonts w:ascii="Tahoma" w:hAnsi="Tahoma" w:cs="Tahoma"/>
                <w:szCs w:val="24"/>
              </w:rPr>
              <w:t xml:space="preserve"> to keep them up to date with information to support them in their role with the school.</w:t>
            </w:r>
          </w:p>
          <w:p w14:paraId="748905A6" w14:textId="77777777" w:rsidR="007959C5" w:rsidRPr="00E23FE0" w:rsidRDefault="007959C5" w:rsidP="00A32381">
            <w:pPr>
              <w:rPr>
                <w:rFonts w:ascii="Tahoma" w:hAnsi="Tahoma" w:cs="Tahoma"/>
                <w:szCs w:val="24"/>
              </w:rPr>
            </w:pPr>
          </w:p>
          <w:p w14:paraId="769745F1" w14:textId="2ABF9DDE" w:rsidR="007959C5" w:rsidRPr="00816812" w:rsidRDefault="007959C5" w:rsidP="00A32381">
            <w:pPr>
              <w:rPr>
                <w:rFonts w:ascii="Tahoma" w:hAnsi="Tahoma" w:cs="Tahoma"/>
                <w:szCs w:val="24"/>
              </w:rPr>
            </w:pPr>
            <w:r w:rsidRPr="00E23FE0">
              <w:rPr>
                <w:rFonts w:ascii="Tahoma" w:hAnsi="Tahoma" w:cs="Tahoma"/>
                <w:szCs w:val="24"/>
              </w:rPr>
              <w:t>I have read this document and I am aware that my information will be held as indicated</w:t>
            </w:r>
            <w:r>
              <w:rPr>
                <w:rFonts w:ascii="Tahoma" w:hAnsi="Tahoma" w:cs="Tahoma"/>
                <w:szCs w:val="24"/>
              </w:rPr>
              <w:t>.</w:t>
            </w:r>
          </w:p>
          <w:p w14:paraId="246322FE" w14:textId="77777777" w:rsidR="007959C5" w:rsidRDefault="007959C5" w:rsidP="00A32381">
            <w:pPr>
              <w:rPr>
                <w:rFonts w:ascii="Tahoma" w:hAnsi="Tahoma" w:cs="Tahoma"/>
                <w:b/>
                <w:szCs w:val="24"/>
              </w:rPr>
            </w:pPr>
          </w:p>
          <w:p w14:paraId="0A42283E" w14:textId="77777777" w:rsidR="007959C5" w:rsidRDefault="007959C5" w:rsidP="00A32381">
            <w:pPr>
              <w:rPr>
                <w:rFonts w:ascii="Tahoma" w:hAnsi="Tahoma" w:cs="Tahoma"/>
                <w:b/>
                <w:szCs w:val="24"/>
              </w:rPr>
            </w:pPr>
            <w:r w:rsidRPr="00E23FE0">
              <w:rPr>
                <w:rFonts w:ascii="Tahoma" w:hAnsi="Tahoma" w:cs="Tahoma"/>
                <w:b/>
                <w:szCs w:val="24"/>
              </w:rPr>
              <w:t>Signature:</w:t>
            </w:r>
          </w:p>
          <w:p w14:paraId="270E8E51" w14:textId="77777777" w:rsidR="007959C5" w:rsidRPr="00E23FE0" w:rsidRDefault="007959C5" w:rsidP="00A32381">
            <w:pPr>
              <w:rPr>
                <w:rFonts w:ascii="Tahoma" w:hAnsi="Tahoma" w:cs="Tahoma"/>
                <w:b/>
                <w:szCs w:val="24"/>
              </w:rPr>
            </w:pPr>
          </w:p>
          <w:p w14:paraId="03B1ACBE" w14:textId="2E188FBD" w:rsidR="007959C5" w:rsidRPr="00816812" w:rsidRDefault="007959C5" w:rsidP="00A32381">
            <w:pPr>
              <w:rPr>
                <w:rFonts w:ascii="Tahoma" w:hAnsi="Tahoma" w:cs="Tahoma"/>
                <w:b/>
                <w:szCs w:val="24"/>
              </w:rPr>
            </w:pPr>
            <w:r w:rsidRPr="00E23FE0">
              <w:rPr>
                <w:rFonts w:ascii="Tahoma" w:hAnsi="Tahoma" w:cs="Tahoma"/>
                <w:b/>
                <w:szCs w:val="24"/>
              </w:rPr>
              <w:t>Date:</w:t>
            </w:r>
          </w:p>
        </w:tc>
      </w:tr>
    </w:tbl>
    <w:p w14:paraId="7AD716A7" w14:textId="77777777" w:rsidR="007959C5" w:rsidRDefault="007959C5" w:rsidP="007959C5">
      <w:pPr>
        <w:rPr>
          <w:rFonts w:ascii="Tahoma" w:hAnsi="Tahoma" w:cs="Tahoma"/>
          <w:b/>
          <w:smallCaps/>
          <w:noProof/>
          <w:szCs w:val="24"/>
        </w:rPr>
      </w:pPr>
    </w:p>
    <w:p w14:paraId="288D059F" w14:textId="77777777" w:rsidR="007959C5" w:rsidRDefault="007959C5" w:rsidP="007959C5">
      <w:pPr>
        <w:rPr>
          <w:rFonts w:ascii="Tahoma" w:hAnsi="Tahoma" w:cs="Tahoma"/>
          <w:b/>
          <w:smallCaps/>
          <w:noProof/>
          <w:sz w:val="28"/>
          <w:szCs w:val="28"/>
        </w:rPr>
      </w:pPr>
    </w:p>
    <w:p w14:paraId="209AA12A" w14:textId="31707779" w:rsidR="006E4F0E" w:rsidRPr="00A120C4" w:rsidRDefault="006E4F0E" w:rsidP="007959C5">
      <w:pPr>
        <w:pBdr>
          <w:top w:val="nil"/>
          <w:left w:val="nil"/>
          <w:bottom w:val="nil"/>
          <w:right w:val="nil"/>
          <w:between w:val="nil"/>
        </w:pBdr>
        <w:spacing w:after="0" w:line="240" w:lineRule="auto"/>
        <w:jc w:val="both"/>
        <w:rPr>
          <w:rFonts w:ascii="Tahoma" w:eastAsia="Arial" w:hAnsi="Tahoma" w:cs="Tahoma"/>
          <w:b/>
          <w:bCs/>
          <w:sz w:val="24"/>
          <w:szCs w:val="24"/>
        </w:rPr>
      </w:pPr>
    </w:p>
    <w:sectPr w:rsidR="006E4F0E" w:rsidRPr="00A120C4" w:rsidSect="008A4F2D">
      <w:type w:val="continuous"/>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4578" w14:textId="77777777" w:rsidR="00BA0C51" w:rsidRDefault="00BA0C51" w:rsidP="00D46AFE">
      <w:pPr>
        <w:spacing w:after="0" w:line="240" w:lineRule="auto"/>
      </w:pPr>
      <w:r>
        <w:separator/>
      </w:r>
    </w:p>
  </w:endnote>
  <w:endnote w:type="continuationSeparator" w:id="0">
    <w:p w14:paraId="61E29005" w14:textId="77777777" w:rsidR="00BA0C51" w:rsidRDefault="00BA0C51" w:rsidP="00D4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E279" w14:textId="77777777" w:rsidR="00D46AFE" w:rsidRDefault="00D46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6AA16" w14:textId="77777777" w:rsidR="00BA0C51" w:rsidRDefault="00BA0C51" w:rsidP="00D46AFE">
      <w:pPr>
        <w:spacing w:after="0" w:line="240" w:lineRule="auto"/>
      </w:pPr>
      <w:r>
        <w:separator/>
      </w:r>
    </w:p>
  </w:footnote>
  <w:footnote w:type="continuationSeparator" w:id="0">
    <w:p w14:paraId="5847D5A1" w14:textId="77777777" w:rsidR="00BA0C51" w:rsidRDefault="00BA0C51" w:rsidP="00D46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7F82"/>
    <w:multiLevelType w:val="hybridMultilevel"/>
    <w:tmpl w:val="FC725A8E"/>
    <w:lvl w:ilvl="0" w:tplc="FDB825A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5137F"/>
    <w:multiLevelType w:val="multilevel"/>
    <w:tmpl w:val="47445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193F13"/>
    <w:multiLevelType w:val="hybridMultilevel"/>
    <w:tmpl w:val="053AE114"/>
    <w:lvl w:ilvl="0" w:tplc="FDB825A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7F4B14"/>
    <w:multiLevelType w:val="hybridMultilevel"/>
    <w:tmpl w:val="1D4A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A61AA"/>
    <w:multiLevelType w:val="multilevel"/>
    <w:tmpl w:val="FA820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7544A2"/>
    <w:multiLevelType w:val="hybridMultilevel"/>
    <w:tmpl w:val="60562F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364E43"/>
    <w:multiLevelType w:val="hybridMultilevel"/>
    <w:tmpl w:val="5F04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6B2979"/>
    <w:multiLevelType w:val="multilevel"/>
    <w:tmpl w:val="662038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B529C0"/>
    <w:multiLevelType w:val="hybridMultilevel"/>
    <w:tmpl w:val="98C8CB26"/>
    <w:lvl w:ilvl="0" w:tplc="FFFFFFFF">
      <w:start w:val="1"/>
      <w:numFmt w:val="bullet"/>
      <w:lvlRestart w:val="0"/>
      <w:pStyle w:val="DfESBullets"/>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8FC28B8"/>
    <w:multiLevelType w:val="hybridMultilevel"/>
    <w:tmpl w:val="9D90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A5B3F"/>
    <w:multiLevelType w:val="hybridMultilevel"/>
    <w:tmpl w:val="AE2ECE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1F5984"/>
    <w:multiLevelType w:val="hybridMultilevel"/>
    <w:tmpl w:val="DF045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5E5E2F"/>
    <w:multiLevelType w:val="multilevel"/>
    <w:tmpl w:val="D550D73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736426A"/>
    <w:multiLevelType w:val="hybridMultilevel"/>
    <w:tmpl w:val="46ACC70C"/>
    <w:lvl w:ilvl="0" w:tplc="FDB825A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F073FF9"/>
    <w:multiLevelType w:val="hybridMultilevel"/>
    <w:tmpl w:val="09F2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4F6801"/>
    <w:multiLevelType w:val="multilevel"/>
    <w:tmpl w:val="592A2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09B2B3A"/>
    <w:multiLevelType w:val="hybridMultilevel"/>
    <w:tmpl w:val="04BE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713407">
    <w:abstractNumId w:val="4"/>
  </w:num>
  <w:num w:numId="2" w16cid:durableId="1216623453">
    <w:abstractNumId w:val="1"/>
  </w:num>
  <w:num w:numId="3" w16cid:durableId="1625189529">
    <w:abstractNumId w:val="7"/>
  </w:num>
  <w:num w:numId="4" w16cid:durableId="309670681">
    <w:abstractNumId w:val="15"/>
  </w:num>
  <w:num w:numId="5" w16cid:durableId="1256980618">
    <w:abstractNumId w:val="12"/>
  </w:num>
  <w:num w:numId="6" w16cid:durableId="1211770583">
    <w:abstractNumId w:val="14"/>
  </w:num>
  <w:num w:numId="7" w16cid:durableId="1915236562">
    <w:abstractNumId w:val="16"/>
  </w:num>
  <w:num w:numId="8" w16cid:durableId="303123876">
    <w:abstractNumId w:val="2"/>
  </w:num>
  <w:num w:numId="9" w16cid:durableId="1323778116">
    <w:abstractNumId w:val="13"/>
  </w:num>
  <w:num w:numId="10" w16cid:durableId="1297292479">
    <w:abstractNumId w:val="0"/>
  </w:num>
  <w:num w:numId="11" w16cid:durableId="905145796">
    <w:abstractNumId w:val="11"/>
  </w:num>
  <w:num w:numId="12" w16cid:durableId="1430738620">
    <w:abstractNumId w:val="3"/>
  </w:num>
  <w:num w:numId="13" w16cid:durableId="1160660947">
    <w:abstractNumId w:val="6"/>
  </w:num>
  <w:num w:numId="14" w16cid:durableId="592398448">
    <w:abstractNumId w:val="5"/>
  </w:num>
  <w:num w:numId="15" w16cid:durableId="491066591">
    <w:abstractNumId w:val="10"/>
  </w:num>
  <w:num w:numId="16" w16cid:durableId="1286431024">
    <w:abstractNumId w:val="9"/>
  </w:num>
  <w:num w:numId="17" w16cid:durableId="20522637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5BD"/>
    <w:rsid w:val="00002034"/>
    <w:rsid w:val="000352F0"/>
    <w:rsid w:val="000353DA"/>
    <w:rsid w:val="000B4A92"/>
    <w:rsid w:val="000B733F"/>
    <w:rsid w:val="000B77C9"/>
    <w:rsid w:val="000C1884"/>
    <w:rsid w:val="000F5234"/>
    <w:rsid w:val="000F7BF6"/>
    <w:rsid w:val="00105CF1"/>
    <w:rsid w:val="001122B7"/>
    <w:rsid w:val="00125DB7"/>
    <w:rsid w:val="0014294D"/>
    <w:rsid w:val="00146ABA"/>
    <w:rsid w:val="00146BDF"/>
    <w:rsid w:val="00161F1C"/>
    <w:rsid w:val="00165229"/>
    <w:rsid w:val="00173D07"/>
    <w:rsid w:val="0019788E"/>
    <w:rsid w:val="001B3DE8"/>
    <w:rsid w:val="001C029F"/>
    <w:rsid w:val="001C07F3"/>
    <w:rsid w:val="001C2187"/>
    <w:rsid w:val="001D7CFD"/>
    <w:rsid w:val="001E77C1"/>
    <w:rsid w:val="001F73D8"/>
    <w:rsid w:val="00207065"/>
    <w:rsid w:val="002350FF"/>
    <w:rsid w:val="00243EDE"/>
    <w:rsid w:val="002549B2"/>
    <w:rsid w:val="002606D7"/>
    <w:rsid w:val="002A59F6"/>
    <w:rsid w:val="002B7A13"/>
    <w:rsid w:val="002C4E7E"/>
    <w:rsid w:val="002C79B7"/>
    <w:rsid w:val="002F5508"/>
    <w:rsid w:val="0031212E"/>
    <w:rsid w:val="00342572"/>
    <w:rsid w:val="00394360"/>
    <w:rsid w:val="003D3148"/>
    <w:rsid w:val="003D31AC"/>
    <w:rsid w:val="00400A7B"/>
    <w:rsid w:val="00445C3C"/>
    <w:rsid w:val="00484883"/>
    <w:rsid w:val="004B1478"/>
    <w:rsid w:val="004D029B"/>
    <w:rsid w:val="004D129F"/>
    <w:rsid w:val="005252E0"/>
    <w:rsid w:val="005320E3"/>
    <w:rsid w:val="00537AAE"/>
    <w:rsid w:val="00537FF5"/>
    <w:rsid w:val="005558C2"/>
    <w:rsid w:val="0058073E"/>
    <w:rsid w:val="0058138E"/>
    <w:rsid w:val="00581FB7"/>
    <w:rsid w:val="00582AEF"/>
    <w:rsid w:val="0059566F"/>
    <w:rsid w:val="00595D8D"/>
    <w:rsid w:val="005A189D"/>
    <w:rsid w:val="005A798A"/>
    <w:rsid w:val="005D1BB1"/>
    <w:rsid w:val="005D5B50"/>
    <w:rsid w:val="005F3828"/>
    <w:rsid w:val="005F45F6"/>
    <w:rsid w:val="00613479"/>
    <w:rsid w:val="006165F6"/>
    <w:rsid w:val="006238E6"/>
    <w:rsid w:val="006271BB"/>
    <w:rsid w:val="00642B1D"/>
    <w:rsid w:val="00646144"/>
    <w:rsid w:val="00670423"/>
    <w:rsid w:val="00674BDD"/>
    <w:rsid w:val="00676227"/>
    <w:rsid w:val="00680A84"/>
    <w:rsid w:val="006D0188"/>
    <w:rsid w:val="006E4F0E"/>
    <w:rsid w:val="006E589B"/>
    <w:rsid w:val="00716902"/>
    <w:rsid w:val="00720B83"/>
    <w:rsid w:val="00735BC4"/>
    <w:rsid w:val="00740102"/>
    <w:rsid w:val="00740FDC"/>
    <w:rsid w:val="0075394E"/>
    <w:rsid w:val="007605E4"/>
    <w:rsid w:val="00767596"/>
    <w:rsid w:val="0079096B"/>
    <w:rsid w:val="007959C5"/>
    <w:rsid w:val="007B6FF1"/>
    <w:rsid w:val="007C0AB6"/>
    <w:rsid w:val="007E2D1A"/>
    <w:rsid w:val="007F0EDD"/>
    <w:rsid w:val="007F70A5"/>
    <w:rsid w:val="00803493"/>
    <w:rsid w:val="00816812"/>
    <w:rsid w:val="008177E8"/>
    <w:rsid w:val="008216D0"/>
    <w:rsid w:val="008350FF"/>
    <w:rsid w:val="0086436B"/>
    <w:rsid w:val="008647D2"/>
    <w:rsid w:val="00865060"/>
    <w:rsid w:val="00867A68"/>
    <w:rsid w:val="0087070F"/>
    <w:rsid w:val="0087255C"/>
    <w:rsid w:val="00891792"/>
    <w:rsid w:val="008A3330"/>
    <w:rsid w:val="008A4F2D"/>
    <w:rsid w:val="008B03A1"/>
    <w:rsid w:val="008B0A25"/>
    <w:rsid w:val="008B7896"/>
    <w:rsid w:val="008C49DF"/>
    <w:rsid w:val="009004CF"/>
    <w:rsid w:val="00903DBF"/>
    <w:rsid w:val="009201B3"/>
    <w:rsid w:val="009227FD"/>
    <w:rsid w:val="00924C45"/>
    <w:rsid w:val="00940669"/>
    <w:rsid w:val="00954EA5"/>
    <w:rsid w:val="00956EDD"/>
    <w:rsid w:val="009575C5"/>
    <w:rsid w:val="00976032"/>
    <w:rsid w:val="0098482A"/>
    <w:rsid w:val="00985961"/>
    <w:rsid w:val="009B4695"/>
    <w:rsid w:val="009B5945"/>
    <w:rsid w:val="009B7898"/>
    <w:rsid w:val="009C3476"/>
    <w:rsid w:val="009D5432"/>
    <w:rsid w:val="009F7FDF"/>
    <w:rsid w:val="00A06EF5"/>
    <w:rsid w:val="00A120C4"/>
    <w:rsid w:val="00A133D8"/>
    <w:rsid w:val="00A34CAB"/>
    <w:rsid w:val="00A5389F"/>
    <w:rsid w:val="00A60E9E"/>
    <w:rsid w:val="00A714F0"/>
    <w:rsid w:val="00A921F3"/>
    <w:rsid w:val="00AB7A14"/>
    <w:rsid w:val="00AC67D5"/>
    <w:rsid w:val="00AC7C1E"/>
    <w:rsid w:val="00AF440F"/>
    <w:rsid w:val="00B077FD"/>
    <w:rsid w:val="00B17593"/>
    <w:rsid w:val="00B34505"/>
    <w:rsid w:val="00B561BD"/>
    <w:rsid w:val="00B635BD"/>
    <w:rsid w:val="00B64374"/>
    <w:rsid w:val="00B66F6B"/>
    <w:rsid w:val="00B870B5"/>
    <w:rsid w:val="00B872A9"/>
    <w:rsid w:val="00B95545"/>
    <w:rsid w:val="00BA0C51"/>
    <w:rsid w:val="00BA7426"/>
    <w:rsid w:val="00BB3948"/>
    <w:rsid w:val="00BB72AA"/>
    <w:rsid w:val="00BE1243"/>
    <w:rsid w:val="00BE3E63"/>
    <w:rsid w:val="00BE44AA"/>
    <w:rsid w:val="00BF746C"/>
    <w:rsid w:val="00C277E3"/>
    <w:rsid w:val="00C42DD7"/>
    <w:rsid w:val="00C542DB"/>
    <w:rsid w:val="00C641B2"/>
    <w:rsid w:val="00C641BA"/>
    <w:rsid w:val="00C666EF"/>
    <w:rsid w:val="00C8260E"/>
    <w:rsid w:val="00CA4223"/>
    <w:rsid w:val="00CE652B"/>
    <w:rsid w:val="00D1236F"/>
    <w:rsid w:val="00D123C9"/>
    <w:rsid w:val="00D306D2"/>
    <w:rsid w:val="00D36223"/>
    <w:rsid w:val="00D3731E"/>
    <w:rsid w:val="00D42676"/>
    <w:rsid w:val="00D46AFE"/>
    <w:rsid w:val="00D56B2A"/>
    <w:rsid w:val="00D81BBC"/>
    <w:rsid w:val="00D877E2"/>
    <w:rsid w:val="00D93100"/>
    <w:rsid w:val="00DA41D4"/>
    <w:rsid w:val="00DB53EC"/>
    <w:rsid w:val="00DC13E7"/>
    <w:rsid w:val="00DD5E5C"/>
    <w:rsid w:val="00E11EA1"/>
    <w:rsid w:val="00E3258B"/>
    <w:rsid w:val="00E33C1C"/>
    <w:rsid w:val="00E428CF"/>
    <w:rsid w:val="00E559D6"/>
    <w:rsid w:val="00E65ED8"/>
    <w:rsid w:val="00E73D79"/>
    <w:rsid w:val="00E816BF"/>
    <w:rsid w:val="00E8617D"/>
    <w:rsid w:val="00E907B4"/>
    <w:rsid w:val="00ED0F62"/>
    <w:rsid w:val="00ED21DD"/>
    <w:rsid w:val="00ED366F"/>
    <w:rsid w:val="00ED41CC"/>
    <w:rsid w:val="00F23692"/>
    <w:rsid w:val="00F26A58"/>
    <w:rsid w:val="00F45C33"/>
    <w:rsid w:val="00F660C5"/>
    <w:rsid w:val="00F76F8A"/>
    <w:rsid w:val="00F80B6D"/>
    <w:rsid w:val="00F90358"/>
    <w:rsid w:val="00F94C18"/>
    <w:rsid w:val="00FA0C4F"/>
    <w:rsid w:val="00FA7CF5"/>
    <w:rsid w:val="00FD4DF2"/>
    <w:rsid w:val="00FE0848"/>
    <w:rsid w:val="00FE3E4B"/>
    <w:rsid w:val="00FF3AFB"/>
    <w:rsid w:val="00FF5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77C1"/>
  <w15:docId w15:val="{D32B8B27-3A1B-4ED7-A423-F729071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C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569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93C4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5935"/>
    <w:pPr>
      <w:ind w:left="720"/>
      <w:contextualSpacing/>
    </w:pPr>
  </w:style>
  <w:style w:type="character" w:styleId="Hyperlink">
    <w:name w:val="Hyperlink"/>
    <w:basedOn w:val="DefaultParagraphFont"/>
    <w:uiPriority w:val="99"/>
    <w:unhideWhenUsed/>
    <w:rsid w:val="002775B2"/>
    <w:rPr>
      <w:color w:val="0000FF" w:themeColor="hyperlink"/>
      <w:u w:val="single"/>
    </w:rPr>
  </w:style>
  <w:style w:type="character" w:styleId="CommentReference">
    <w:name w:val="annotation reference"/>
    <w:basedOn w:val="DefaultParagraphFont"/>
    <w:uiPriority w:val="99"/>
    <w:semiHidden/>
    <w:unhideWhenUsed/>
    <w:rsid w:val="008F7006"/>
    <w:rPr>
      <w:sz w:val="16"/>
      <w:szCs w:val="16"/>
    </w:rPr>
  </w:style>
  <w:style w:type="paragraph" w:styleId="CommentText">
    <w:name w:val="annotation text"/>
    <w:basedOn w:val="Normal"/>
    <w:link w:val="CommentTextChar"/>
    <w:uiPriority w:val="99"/>
    <w:unhideWhenUsed/>
    <w:rsid w:val="008F7006"/>
    <w:pPr>
      <w:spacing w:line="240" w:lineRule="auto"/>
    </w:pPr>
    <w:rPr>
      <w:sz w:val="20"/>
      <w:szCs w:val="20"/>
    </w:rPr>
  </w:style>
  <w:style w:type="character" w:customStyle="1" w:styleId="CommentTextChar">
    <w:name w:val="Comment Text Char"/>
    <w:basedOn w:val="DefaultParagraphFont"/>
    <w:link w:val="CommentText"/>
    <w:uiPriority w:val="99"/>
    <w:rsid w:val="008F7006"/>
    <w:rPr>
      <w:sz w:val="20"/>
      <w:szCs w:val="20"/>
    </w:rPr>
  </w:style>
  <w:style w:type="paragraph" w:styleId="CommentSubject">
    <w:name w:val="annotation subject"/>
    <w:basedOn w:val="CommentText"/>
    <w:next w:val="CommentText"/>
    <w:link w:val="CommentSubjectChar"/>
    <w:uiPriority w:val="99"/>
    <w:semiHidden/>
    <w:unhideWhenUsed/>
    <w:rsid w:val="008F7006"/>
    <w:rPr>
      <w:b/>
      <w:bCs/>
    </w:rPr>
  </w:style>
  <w:style w:type="character" w:customStyle="1" w:styleId="CommentSubjectChar">
    <w:name w:val="Comment Subject Char"/>
    <w:basedOn w:val="CommentTextChar"/>
    <w:link w:val="CommentSubject"/>
    <w:uiPriority w:val="99"/>
    <w:semiHidden/>
    <w:rsid w:val="008F7006"/>
    <w:rPr>
      <w:b/>
      <w:bCs/>
      <w:sz w:val="20"/>
      <w:szCs w:val="20"/>
    </w:rPr>
  </w:style>
  <w:style w:type="paragraph" w:styleId="BalloonText">
    <w:name w:val="Balloon Text"/>
    <w:basedOn w:val="Normal"/>
    <w:link w:val="BalloonTextChar"/>
    <w:uiPriority w:val="99"/>
    <w:semiHidden/>
    <w:unhideWhenUsed/>
    <w:rsid w:val="00232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D38"/>
    <w:rPr>
      <w:rFonts w:ascii="Tahoma" w:hAnsi="Tahoma" w:cs="Tahoma"/>
      <w:sz w:val="16"/>
      <w:szCs w:val="16"/>
    </w:rPr>
  </w:style>
  <w:style w:type="character" w:customStyle="1" w:styleId="Heading1Char">
    <w:name w:val="Heading 1 Char"/>
    <w:basedOn w:val="DefaultParagraphFont"/>
    <w:link w:val="Heading1"/>
    <w:uiPriority w:val="9"/>
    <w:rsid w:val="00EB5CD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56942"/>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C56942"/>
    <w:rPr>
      <w:color w:val="800080" w:themeColor="followedHyperlink"/>
      <w:u w:val="single"/>
    </w:rPr>
  </w:style>
  <w:style w:type="paragraph" w:styleId="BodyText">
    <w:name w:val="Body Text"/>
    <w:basedOn w:val="Normal"/>
    <w:link w:val="BodyTextChar"/>
    <w:uiPriority w:val="1"/>
    <w:qFormat/>
    <w:rsid w:val="009303D5"/>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303D5"/>
    <w:rPr>
      <w:rFonts w:ascii="Arial" w:eastAsia="Arial" w:hAnsi="Arial" w:cs="Arial"/>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BE1243"/>
    <w:rPr>
      <w:i/>
      <w:iCs/>
    </w:rPr>
  </w:style>
  <w:style w:type="character" w:styleId="UnresolvedMention">
    <w:name w:val="Unresolved Mention"/>
    <w:basedOn w:val="DefaultParagraphFont"/>
    <w:uiPriority w:val="99"/>
    <w:semiHidden/>
    <w:unhideWhenUsed/>
    <w:rsid w:val="00B17593"/>
    <w:rPr>
      <w:color w:val="605E5C"/>
      <w:shd w:val="clear" w:color="auto" w:fill="E1DFDD"/>
    </w:rPr>
  </w:style>
  <w:style w:type="paragraph" w:styleId="Revision">
    <w:name w:val="Revision"/>
    <w:hidden/>
    <w:uiPriority w:val="99"/>
    <w:semiHidden/>
    <w:rsid w:val="002C4E7E"/>
    <w:pPr>
      <w:spacing w:after="0" w:line="240" w:lineRule="auto"/>
    </w:pPr>
  </w:style>
  <w:style w:type="paragraph" w:styleId="Header">
    <w:name w:val="header"/>
    <w:basedOn w:val="Normal"/>
    <w:link w:val="HeaderChar"/>
    <w:uiPriority w:val="99"/>
    <w:unhideWhenUsed/>
    <w:rsid w:val="00D46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AFE"/>
  </w:style>
  <w:style w:type="paragraph" w:styleId="Footer">
    <w:name w:val="footer"/>
    <w:basedOn w:val="Normal"/>
    <w:link w:val="FooterChar"/>
    <w:uiPriority w:val="99"/>
    <w:unhideWhenUsed/>
    <w:rsid w:val="00D46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AFE"/>
  </w:style>
  <w:style w:type="table" w:styleId="TableGrid">
    <w:name w:val="Table Grid"/>
    <w:basedOn w:val="TableNormal"/>
    <w:uiPriority w:val="59"/>
    <w:rsid w:val="001D7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Bullets">
    <w:name w:val="DfESBullets"/>
    <w:basedOn w:val="Normal"/>
    <w:rsid w:val="007959C5"/>
    <w:pPr>
      <w:widowControl w:val="0"/>
      <w:numPr>
        <w:numId w:val="17"/>
      </w:numPr>
      <w:overflowPunct w:val="0"/>
      <w:autoSpaceDE w:val="0"/>
      <w:autoSpaceDN w:val="0"/>
      <w:adjustRightInd w:val="0"/>
      <w:spacing w:after="240" w:line="240" w:lineRule="auto"/>
      <w:textAlignment w:val="baseline"/>
    </w:pPr>
    <w:rPr>
      <w:rFonts w:ascii="Arial" w:eastAsia="Times New Roman" w:hAnsi="Arial"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50624">
      <w:bodyDiv w:val="1"/>
      <w:marLeft w:val="0"/>
      <w:marRight w:val="0"/>
      <w:marTop w:val="0"/>
      <w:marBottom w:val="0"/>
      <w:divBdr>
        <w:top w:val="none" w:sz="0" w:space="0" w:color="auto"/>
        <w:left w:val="none" w:sz="0" w:space="0" w:color="auto"/>
        <w:bottom w:val="none" w:sz="0" w:space="0" w:color="auto"/>
        <w:right w:val="none" w:sz="0" w:space="0" w:color="auto"/>
      </w:divBdr>
    </w:div>
    <w:div w:id="533613045">
      <w:bodyDiv w:val="1"/>
      <w:marLeft w:val="0"/>
      <w:marRight w:val="0"/>
      <w:marTop w:val="0"/>
      <w:marBottom w:val="0"/>
      <w:divBdr>
        <w:top w:val="none" w:sz="0" w:space="0" w:color="auto"/>
        <w:left w:val="none" w:sz="0" w:space="0" w:color="auto"/>
        <w:bottom w:val="none" w:sz="0" w:space="0" w:color="auto"/>
        <w:right w:val="none" w:sz="0" w:space="0" w:color="auto"/>
      </w:divBdr>
    </w:div>
    <w:div w:id="1104228262">
      <w:bodyDiv w:val="1"/>
      <w:marLeft w:val="0"/>
      <w:marRight w:val="0"/>
      <w:marTop w:val="0"/>
      <w:marBottom w:val="0"/>
      <w:divBdr>
        <w:top w:val="none" w:sz="0" w:space="0" w:color="auto"/>
        <w:left w:val="none" w:sz="0" w:space="0" w:color="auto"/>
        <w:bottom w:val="none" w:sz="0" w:space="0" w:color="auto"/>
        <w:right w:val="none" w:sz="0" w:space="0" w:color="auto"/>
      </w:divBdr>
    </w:div>
    <w:div w:id="1209679991">
      <w:bodyDiv w:val="1"/>
      <w:marLeft w:val="0"/>
      <w:marRight w:val="0"/>
      <w:marTop w:val="0"/>
      <w:marBottom w:val="0"/>
      <w:divBdr>
        <w:top w:val="none" w:sz="0" w:space="0" w:color="auto"/>
        <w:left w:val="none" w:sz="0" w:space="0" w:color="auto"/>
        <w:bottom w:val="none" w:sz="0" w:space="0" w:color="auto"/>
        <w:right w:val="none" w:sz="0" w:space="0" w:color="auto"/>
      </w:divBdr>
    </w:div>
    <w:div w:id="1407024209">
      <w:bodyDiv w:val="1"/>
      <w:marLeft w:val="0"/>
      <w:marRight w:val="0"/>
      <w:marTop w:val="0"/>
      <w:marBottom w:val="0"/>
      <w:divBdr>
        <w:top w:val="none" w:sz="0" w:space="0" w:color="auto"/>
        <w:left w:val="none" w:sz="0" w:space="0" w:color="auto"/>
        <w:bottom w:val="none" w:sz="0" w:space="0" w:color="auto"/>
        <w:right w:val="none" w:sz="0" w:space="0" w:color="auto"/>
      </w:divBdr>
    </w:div>
    <w:div w:id="1750426929">
      <w:bodyDiv w:val="1"/>
      <w:marLeft w:val="0"/>
      <w:marRight w:val="0"/>
      <w:marTop w:val="0"/>
      <w:marBottom w:val="0"/>
      <w:divBdr>
        <w:top w:val="none" w:sz="0" w:space="0" w:color="auto"/>
        <w:left w:val="none" w:sz="0" w:space="0" w:color="auto"/>
        <w:bottom w:val="none" w:sz="0" w:space="0" w:color="auto"/>
        <w:right w:val="none" w:sz="0" w:space="0" w:color="auto"/>
      </w:divBdr>
    </w:div>
    <w:div w:id="1869217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vo.org.uk/help-and-guidance/governance/responsibilities-for-boards/the-legal-duties-of-trustees/" TargetMode="External"/><Relationship Id="rId5" Type="http://schemas.openxmlformats.org/officeDocument/2006/relationships/webSettings" Target="webSettings.xml"/><Relationship Id="rId15" Type="http://schemas.openxmlformats.org/officeDocument/2006/relationships/hyperlink" Target="mailto:andrew.gosden@cofesuffolk.org" TargetMode="External"/><Relationship Id="rId10" Type="http://schemas.openxmlformats.org/officeDocument/2006/relationships/hyperlink" Target="https://www.gov.uk/government/publications/the-essential-trustee-what-you-need-to-know-cc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rchdeacon.sally@cofesuffol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d4WIcySWtU3W0y01XELyDg7k6w==">AMUW2mUL+wDJiE6w9YAw/Rw3ZavQbHECH5fZLNmgTUeatVGKPuhzxThU3oF2/t04YJ3n8+lb4HYgZNWRx29T0rDK/Qv6VihLw4MhCNxCfmUinbviOOM9t+Q=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2271</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Ord</dc:creator>
  <cp:lastModifiedBy>Archdeacon Sally</cp:lastModifiedBy>
  <cp:revision>40</cp:revision>
  <cp:lastPrinted>2023-10-16T08:46:00Z</cp:lastPrinted>
  <dcterms:created xsi:type="dcterms:W3CDTF">2025-05-18T11:22:00Z</dcterms:created>
  <dcterms:modified xsi:type="dcterms:W3CDTF">2025-05-19T09:25:00Z</dcterms:modified>
</cp:coreProperties>
</file>